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5C1" w:rsidRPr="00B755C1" w:rsidRDefault="00B755C1" w:rsidP="00B755C1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B755C1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Билет №1 Лин</w:t>
      </w:r>
      <w:proofErr w:type="gramStart"/>
      <w:r w:rsidRPr="00B755C1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. пр</w:t>
      </w:r>
      <w:proofErr w:type="gramEnd"/>
      <w:r w:rsidRPr="00B755C1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 xml:space="preserve">-ва над произв. полем. Ранг и база </w:t>
      </w:r>
      <w:proofErr w:type="spellStart"/>
      <w:r w:rsidRPr="00B755C1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сис</w:t>
      </w:r>
      <w:proofErr w:type="spellEnd"/>
      <w:proofErr w:type="gramStart"/>
      <w:r w:rsidRPr="00B755C1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 xml:space="preserve">. </w:t>
      </w:r>
      <w:proofErr w:type="spellStart"/>
      <w:r w:rsidRPr="00B755C1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вект</w:t>
      </w:r>
      <w:proofErr w:type="spellEnd"/>
      <w:proofErr w:type="gramEnd"/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1E382B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Пусть дано поле P. Непустое множество V называется линейным или векторным пространством над полем P, если на этом множестве определены внутренний закон композиции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VxV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=&gt; V, называемый сложением, и внешний закон композиции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PxV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=&gt; V, называемый умножением на число из поля P, удовлетворяющие аксиомам: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для любых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a,b,c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из V и α,β из P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1) a + b = b + a;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2) (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a+b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)+c = a+(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b+c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)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3) существует такой элемент 0 из V, что a + 0 = 0 + a = a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4) Для любого элемента из V существует обратный: a + (-a) = (-a) + a = 0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5) 1*a = a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6) α(βa) = (αβ)a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7) (α + β)a = αa + βa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8) α(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a+b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) = αa + αb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Лин. пространство над полем R называется вещественным, над полем C – комплексным.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Два вектора линейного пространства называются коллинеарными, если они отличаются только числовым множителем: x = αy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Примеры: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1.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Pn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– линейное пространство арифметических векторов x = {x1,x2…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xn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}, все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xk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из P, сложение и умножение задается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покоординатно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2. Аналогично, арифметическое пространство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Cn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,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CnR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– умножение только на вещ. числа.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Аффинным пространством над линейным пространством V называется множество S элементов, называемых точками, для которых заданы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а) линейное пространство V над полем P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б) отображение v: S x S =&gt; V, ставящее каждой паре упорядоченных точек A,B из S вектор v(A,B) из V и удовлетворяющий аксиомам: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1)Для любой точки A из S и любого вектора a из V существует единственная точка B такая, что v(A,B) = a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2) для любых трех точек A,B,C из S имеет равенство v(A,B) + v (B,C) = v(A,C)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Обозначаются векторы так: AB (буду обозначать без стрелки)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Из аксиом следует: AB = 0 только тогда, когда A = B, AB = -BA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Размерностью аффинного пространства S называется размерность пространства V.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Примеры:</w:t>
      </w:r>
      <w:r>
        <w:rPr>
          <w:rStyle w:val="apple-converted-space"/>
          <w:rFonts w:ascii="Trebuchet MS" w:hAnsi="Trebuchet MS"/>
          <w:color w:val="333333"/>
          <w:sz w:val="20"/>
          <w:szCs w:val="20"/>
          <w:shd w:val="clear" w:color="auto" w:fill="E1EBF2"/>
        </w:rPr>
        <w:t> 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1.геометрические пространства V1,V2,V3 – аффинные пространства над самими собой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2. любое линейное пространство V можно рассматривать как аффинное над самим собой – для этого нужно определить отображение v(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a,b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) = a – b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3. любое аффинное пространство можно рассматривать как линейное. Для этого, зафиксировать точку O и назвать началом. Тогда каждой точке A можно сопоставить вектор OA, называемый радиус-вектором точки А относительно начала О. Множество радиус – векторов всех точек S и есть линейное пространство V.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Теорема. Отображение ф: S =&gt; V, определяемое правилом ф(А) = ОА, является биекцией, сохраняющей операцию v аффинного пространства, т.е. v(</w:t>
      </w:r>
      <w:proofErr w:type="gram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A,B</w:t>
      </w:r>
      <w:proofErr w:type="gram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) = v(ф(А), ф(В))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Доказательство:</w:t>
      </w:r>
      <w:r>
        <w:rPr>
          <w:rFonts w:ascii="Trebuchet MS" w:hAnsi="Trebuchet MS"/>
          <w:color w:val="333333"/>
          <w:sz w:val="20"/>
          <w:szCs w:val="20"/>
        </w:rPr>
        <w:br/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биективность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вытекает непосредственно из аксиомы 1, а равенство получается из примера 2 и 3 (см ранее) – получается разность векторов: АВ = ОВ – ОА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Будем рассматривать конечные системы a1..ak векторов линейного пространства. Линейно независимая подсистема векторов, через которую линейно выражается любой вектор системы, называется базой этой системы векторов.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Примеры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1. В системе из нулевых векторов нет базы, любая её подсистема линейно зависима.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2. Базисные строки матрицы, согласно теореме о базисном миноре образуют базу системы строк, </w:t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lastRenderedPageBreak/>
        <w:t>рассматриваемых как векторы арифметического пространства. Это же относится и к базисным столбцам.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3. В системе трех неколлинеарных векторов плоскости V2 любая пара векторов образует базу.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Теорема. Подсистема является базой тогда и только тогда, когда образует максимальную линейно независимую </w:t>
      </w:r>
      <w:proofErr w:type="gram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подсистему.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Доказательство: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Необходимость</w:t>
      </w:r>
      <w:proofErr w:type="gramEnd"/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Пусть в системе a1..ar…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ak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, подсистема a1…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ar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образует базу. Тогда любая большая система будет линейно зависима (любой вектор, добавленный в базу – линейно будет выражаться через остальные). Так что, это максимальная линейно независимая подсистема.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Достаточность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Если она максимального размера – при добавлении в неё любого другого вектора системы – она становится линейно зависимой - добавленный вектор линейно выражается через остальные вектора – таким образом, любой вектор системы линейно выражается через них.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Следствие. Все базы одной системы состоят из одного количества векторов, равного макс числу линейно независимых векторов.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Число векторов базы называется рангом системы векторов. Две системы эквивалентны, если любой вектор одной системы линейно выражается через вектора другой системы.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Теорема. Если система векторов a</w:t>
      </w:r>
      <w:proofErr w:type="gram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1..</w:t>
      </w:r>
      <w:proofErr w:type="gram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ak линейно выражается через b1..bm, то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rg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(a1..ak) &lt;=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rg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(b1..bm).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Доказательство: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Раз все векторы одной системы выражаются через другую, то и база a1..ar линейно выражается через базу b1…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bs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– значит, r &lt;= s.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Следствие. Ранги эквивалентных систем совпадают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Следствие. Эквивалентные линейно независимые системы состоят из одинакового числа векторов</w:t>
      </w: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 w:rsidP="00B755C1">
      <w:pPr>
        <w:pStyle w:val="3"/>
        <w:shd w:val="clear" w:color="auto" w:fill="E1EBF2"/>
        <w:spacing w:before="0" w:after="0" w:line="315" w:lineRule="atLeast"/>
        <w:rPr>
          <w:rFonts w:ascii="Trebuchet MS" w:hAnsi="Trebuchet MS"/>
          <w:color w:val="115098"/>
          <w:sz w:val="41"/>
          <w:szCs w:val="41"/>
        </w:rPr>
      </w:pPr>
      <w:r w:rsidRPr="00B755C1">
        <w:rPr>
          <w:rFonts w:ascii="Trebuchet MS" w:hAnsi="Trebuchet MS"/>
          <w:color w:val="115098"/>
          <w:sz w:val="41"/>
          <w:szCs w:val="41"/>
        </w:rPr>
        <w:t>Билет 2. Изоморфизм линейных пространств.</w:t>
      </w: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Два линейных пространства называют изоморфными, если существует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биективное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отображение ф: V1 -&gt; V2, которое сохраняет законы композиции,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т.е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, для любых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x,y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из V1 и α из P: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1) ф(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x+y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) = ф(x) + ф(y)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2) ф(αx) = αф(х).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Примеры: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1) Геометрические пространства V1,V2 и V3 изоморфны пространствам R1,R2 и R3 арифметических векторов.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2) V2 изоморфно пространству комплексных чисел над вещественным полем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3) Пространства матриц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mxn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изоморфно пространству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арифм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. векторов длины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mn</w:t>
      </w:r>
      <w:proofErr w:type="spellEnd"/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Простейшие свойства: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1. Отношение изоморфизма – отношение эквивалентности на множестве всех линейных пространств над полем Р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2. в изоморфных пространствах</w:t>
      </w:r>
      <w:r>
        <w:rPr>
          <w:rStyle w:val="apple-converted-space"/>
          <w:rFonts w:ascii="Trebuchet MS" w:hAnsi="Trebuchet MS"/>
          <w:color w:val="333333"/>
          <w:sz w:val="20"/>
          <w:szCs w:val="20"/>
          <w:shd w:val="clear" w:color="auto" w:fill="E1EBF2"/>
        </w:rPr>
        <w:t> 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а) образ (и прообраз) л/к векторов есть л/к образов (прообразов) с теми же коэффициентами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б) образ (и прообраз) нулевого вектора – нулевой вектор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в) образ и прообраз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лин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н/з системы – линейно независимая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г) образ и прообраз базиса – базис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Теорема. Критерий изоморфизма.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Два линейных пространства изоморфны тогда и только тогда, когда их размерности совпадают.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lastRenderedPageBreak/>
        <w:t>Док-во.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Необходимость</w:t>
      </w:r>
      <w:proofErr w:type="gram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. вытекает</w:t>
      </w:r>
      <w:proofErr w:type="gram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из свойства г (образ и прообраз базиса есть базис)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Достаточность.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Выбираем из пространств базисы, строим отображение, ставящее в соответствие каждому вектору из первого пространства вектор из второго пространства с такими же координатами в базисе и получаем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биективное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отображение, являющееся изоморфизмом!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Следствие. Любое n-мерное пространство изоморфно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Rn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, с комплексными аналогично.</w:t>
      </w: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 w:rsidP="00B755C1">
      <w:pPr>
        <w:pStyle w:val="2"/>
        <w:shd w:val="clear" w:color="auto" w:fill="FFFFFF"/>
        <w:spacing w:before="0"/>
        <w:rPr>
          <w:rFonts w:ascii="Trebuchet MS" w:hAnsi="Trebuchet MS"/>
          <w:color w:val="28313F"/>
          <w:sz w:val="48"/>
          <w:szCs w:val="48"/>
        </w:rPr>
      </w:pPr>
      <w:r w:rsidRPr="00B755C1">
        <w:rPr>
          <w:rFonts w:ascii="Trebuchet MS" w:hAnsi="Trebuchet MS"/>
          <w:b/>
          <w:bCs/>
          <w:color w:val="28313F"/>
          <w:sz w:val="48"/>
          <w:szCs w:val="48"/>
        </w:rPr>
        <w:t>Билет 3. Сумма и пересечение подпространств.</w:t>
      </w: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B755C1" w:rsidRDefault="00B755C1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Пусть L</w:t>
      </w:r>
      <w:proofErr w:type="gram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1..</w:t>
      </w:r>
      <w:proofErr w:type="gram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Lk – линейные подпространства пространства V. Суммой подпространств L1..Lk называется множество всевозможных векторов x, представимых в виде x = x1 + … +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xk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, где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xi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из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Li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для любых i от 1 до k. Обозначается как L1 + L2 +.. +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Lk</w:t>
      </w:r>
      <w:proofErr w:type="spellEnd"/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Представление вектора в виде такой суммы называется разложением вектора x по подпространствам L</w:t>
      </w:r>
      <w:proofErr w:type="gram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1..</w:t>
      </w:r>
      <w:proofErr w:type="gram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Lk</w:t>
      </w:r>
      <w:proofErr w:type="spellEnd"/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Пересечением подпространств L</w:t>
      </w:r>
      <w:proofErr w:type="gram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1..</w:t>
      </w:r>
      <w:proofErr w:type="gram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Lk называется множество, в котором содержаться только те вектора, которые содержатся в каждом из подпространств L1..Lk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Пересечение пустым не бывает, как минимум это нулевой вектор.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Теорема. Сумма и пересечение подпространств линейного пространства V также является подпространством V.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Доказательство следует из определения подпространства.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Теорема. Сумма линейных подпространств есть линейная оболочка совокупности базисов слагаемых подпространств.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Доказательство – просто проверяем двустороннее вложение.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Следствие. Размерность суммы подпространств равна рангу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мовокупности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базисов слагаемых подпространств.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Теорема. Для любых двух подпространств выполняется равенство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dim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(L1+L2) = dimL1 +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dim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L2 –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dim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(L1^L</w:t>
      </w:r>
      <w:proofErr w:type="gram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2)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Доказательство</w:t>
      </w:r>
      <w:proofErr w:type="gram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.</w:t>
      </w:r>
      <w:r>
        <w:rPr>
          <w:rStyle w:val="apple-converted-space"/>
          <w:rFonts w:ascii="Trebuchet MS" w:hAnsi="Trebuchet MS"/>
          <w:color w:val="333333"/>
          <w:sz w:val="20"/>
          <w:szCs w:val="20"/>
          <w:shd w:val="clear" w:color="auto" w:fill="E1EBF2"/>
        </w:rPr>
        <w:t> </w:t>
      </w:r>
      <w:r>
        <w:rPr>
          <w:rFonts w:ascii="Trebuchet MS" w:hAnsi="Trebuchet MS"/>
          <w:color w:val="333333"/>
          <w:sz w:val="20"/>
          <w:szCs w:val="20"/>
        </w:rPr>
        <w:br/>
      </w:r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Если пересечение ненулевое, то смотрим его базис – f1..fn – так как пересечение является подпространством каждого из исходных подпространств, этот базис можно дополнить до базиса каждого из подпространств. Дополним, получим два базиса. В каждом из них будет n векторов из базиса пересечения. А если дополнить до базиса совокупности сразу, получим n векторов из базиса пересечения и еще m и s дополняющих векторов до базиса первого и второго подпространства. То есть,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m+s+n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= </w:t>
      </w:r>
      <w:proofErr w:type="spellStart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>m+n</w:t>
      </w:r>
      <w:proofErr w:type="spellEnd"/>
      <w:r>
        <w:rPr>
          <w:rFonts w:ascii="Trebuchet MS" w:hAnsi="Trebuchet MS"/>
          <w:color w:val="333333"/>
          <w:sz w:val="20"/>
          <w:szCs w:val="20"/>
          <w:shd w:val="clear" w:color="auto" w:fill="E1EBF2"/>
        </w:rPr>
        <w:t xml:space="preserve"> + s +n – s – верно, доказано.</w:t>
      </w:r>
    </w:p>
    <w:p w:rsidR="009A7EF4" w:rsidRDefault="009A7EF4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9A7EF4" w:rsidRDefault="009A7EF4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9A7EF4" w:rsidRDefault="009A7EF4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9A7EF4" w:rsidRDefault="009A7EF4">
      <w:pPr>
        <w:rPr>
          <w:rFonts w:ascii="Trebuchet MS" w:hAnsi="Trebuchet MS"/>
          <w:color w:val="333333"/>
          <w:sz w:val="20"/>
          <w:szCs w:val="20"/>
          <w:shd w:val="clear" w:color="auto" w:fill="E1EBF2"/>
        </w:rPr>
      </w:pPr>
    </w:p>
    <w:p w:rsidR="009A7EF4" w:rsidRPr="009A7EF4" w:rsidRDefault="009A7EF4" w:rsidP="009A7EF4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Билет 4. Прямая сумма.</w:t>
      </w:r>
    </w:p>
    <w:p w:rsidR="009A7EF4" w:rsidRP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lastRenderedPageBreak/>
        <w:t>Сумма называется прямой, если разложение каждого вектора в ней по слагаемым подпространствам единственно.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Критерии прямой суммы. Для подпространств L1..Lk конечномерного линейного пространства V следующие утверждения равносильны: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1) сумма подпространств L1..Lk – прямая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2) совокупность базисов L1..Lk – линейно независима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3) совокупность базисов подпространств является базисом суммы этих подпространств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4) размерность суммы подпространств равна сумме их размерностей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5) существует вектор, для которого разложение по этим подпространствам единственно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6) произвольная система векторов, взятых по одному из каждого подпространства – л/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нз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7) пересечение двух любых подпространств нулевое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Доказательство.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 =&gt; 2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Предположим, что совокупность базисов – линейно зависима, т.е. существует нетривиальная нулевая л/к. Из кусочков этой линейной комбинации составим вектора x1, …,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xk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каждый из комбинации базисов подпространств L1..Lk соответственно. Тогда их сумма даст нулевой вектор – получили два разложение нулевого вектора – противоречие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2 =&gt; 1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Предположим, что сумма не прямая – значит, есть один вектор, имеющий два разных разложения – найдем эти разложения и вычтем друг из друга, разложим их по совокупности базисов подпространства и в итоге это должно быть равно нулевому вектору – совокупность базисов линейно зависима, противоречие.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2 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sym w:font="Symbol" w:char="F0F3"/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3 – из теоремы из предыдущего билета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3 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sym w:font="Symbol" w:char="F0F3"/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4 – почти то же самое, ток написано по другому.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 =&gt; 5 – очевидно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5 =&gt; 1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Аналогично 2 =&gt; 1, находим второе разложение нулевого вектора, прибавляем к тому, который имеет одно разложение и получаем два разложения – противоречие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 =&gt; 6 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пусть она (см условие 6) ) линейно зависима – тогда берем с 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lastRenderedPageBreak/>
        <w:t>нужными коэффициентами – получаем второе разложение нуля и значит, это не прямая сумма – противоречие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6 =&gt; 1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опять берем два разных разложения вектора, вычитаем одно из другого, каждую отдельную разность принимаем за вектор и получаем зависимую комбинацию из условия 6)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4 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sym w:font="Symbol" w:char="F0F3"/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7 – следует из предыдущей теоремы.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Линейное пространство является прямой суммой двух подпространств тогда и только тогда, когда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1)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dimV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dim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L1 +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dim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L2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2) L1^L2 = {0}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Доказательство – необходимость следует из 4 и 7 утверждений, достаточность - смотрим по 2 условию, что сумма прямая, смотрим размерность L – оно равно размерности V – доказано.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Дополнительно подпространство 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Пусть L – линейное подпространство пространства V. Подпространство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Lδ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называется дополнительным к L, если в прямой сумме с L оно дает пространство V.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Для любого подпространства существует дополнительное.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Доказательство – находим базис L, дополняем его до базиса V – натягиваем оболочку на то, чем дополнили и получаем необходимое.</w:t>
      </w:r>
    </w:p>
    <w:p w:rsidR="009A7EF4" w:rsidRDefault="009A7EF4"/>
    <w:p w:rsidR="009A7EF4" w:rsidRDefault="009A7EF4"/>
    <w:p w:rsidR="009A7EF4" w:rsidRDefault="009A7EF4"/>
    <w:p w:rsidR="009A7EF4" w:rsidRDefault="009A7EF4"/>
    <w:p w:rsidR="009A7EF4" w:rsidRDefault="009A7EF4" w:rsidP="009A7EF4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br/>
        <w:t xml:space="preserve">Билет 5.Евклидово и унитарное </w:t>
      </w:r>
      <w:proofErr w:type="spellStart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пр</w:t>
      </w:r>
      <w:proofErr w:type="spellEnd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-</w:t>
      </w:r>
      <w:proofErr w:type="spellStart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во.Нер</w:t>
      </w:r>
      <w:proofErr w:type="spellEnd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-во Коши-</w:t>
      </w:r>
      <w:proofErr w:type="spellStart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Буняковского</w:t>
      </w:r>
      <w:proofErr w:type="spellEnd"/>
    </w:p>
    <w:p w:rsidR="009A7EF4" w:rsidRPr="009A7EF4" w:rsidRDefault="009A7EF4" w:rsidP="009A7EF4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</w:p>
    <w:p w:rsidR="009A7EF4" w:rsidRP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Пусть V – вещественное или комплексное линейное пространство. Отображение V x V -&gt; P называется скалярным произведением, если оно удовлетворяет следующим аксиомам: для любых </w:t>
      </w:r>
      <w:proofErr w:type="spellStart"/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,z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из V и любого α и Р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1)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= </w:t>
      </w:r>
      <w:r w:rsidRPr="009A7EF4">
        <w:rPr>
          <w:rFonts w:ascii="Arial" w:eastAsia="Times New Roman" w:hAnsi="Arial" w:cs="Arial"/>
          <w:color w:val="333333"/>
          <w:sz w:val="31"/>
          <w:szCs w:val="31"/>
          <w:lang w:eastAsia="ru-RU"/>
        </w:rPr>
        <w:t>⌐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lastRenderedPageBreak/>
        <w:t>2) (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α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=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α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3)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x+y,z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x,z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)+(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y,z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4)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&gt;=0 и = о только тогда, когда x = 0.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Вещественное линейное пространство с заданным скалярным произведением называется евклидовым, а комплексное – унитарным.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Примеры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1. Геометрические пространства V1,V2,V3.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2. В арифметическом пространстве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Rn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скалярное произведение можно ввести как сумму попарных произведений координат.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Простейшие свойства: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1)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x,y+z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+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x,z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2) (x,αy) = </w:t>
      </w:r>
      <w:r w:rsidRPr="009A7EF4">
        <w:rPr>
          <w:rFonts w:ascii="Arial" w:eastAsia="Times New Roman" w:hAnsi="Arial" w:cs="Arial"/>
          <w:color w:val="333333"/>
          <w:sz w:val="31"/>
          <w:szCs w:val="31"/>
          <w:lang w:eastAsia="ru-RU"/>
        </w:rPr>
        <w:t>⌐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α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3) (x,0) = (0,x) = 0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4)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= 0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для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любого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y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только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тогда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,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когда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x = 0.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5)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любое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подпространство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евклидово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го (унитарного) пространство – также евклидово (унитарно)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 (неравенство Коши-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Буняковского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Для любых векторов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из E(U), выполняется неравенство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|(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x+y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)|2 &lt;=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Доказательство.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Пусть x – не 0. Тогда: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0 &lt;=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y,ax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y) =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ax,ax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–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–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y,ax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+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|a|2(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– a(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- </w:t>
      </w:r>
      <w:r w:rsidRPr="009A7EF4">
        <w:rPr>
          <w:rFonts w:ascii="Arial" w:eastAsia="Times New Roman" w:hAnsi="Arial" w:cs="Arial"/>
          <w:color w:val="333333"/>
          <w:sz w:val="31"/>
          <w:szCs w:val="31"/>
          <w:lang w:eastAsia="ru-RU"/>
        </w:rPr>
        <w:t>⌐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+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введем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a =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)/(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и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получим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|(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)|2/(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–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)/(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–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)/(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+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proofErr w:type="spellStart"/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Домножаем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на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и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получаем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,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что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хотели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Теорема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.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Неравенство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обращается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в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равенство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тогда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и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только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тогд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а, когда векторы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коллинеарны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доказательство – если x = 0 то равенство выполняется и векторы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коллинеарны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, если х не 0, то оно выполняется, если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</w:t>
      </w:r>
      <w:proofErr w:type="spellStart"/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y,ax</w:t>
      </w:r>
      <w:proofErr w:type="spellEnd"/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y) = 0, то есть y =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ax</w:t>
      </w:r>
      <w:proofErr w:type="spellEnd"/>
    </w:p>
    <w:p w:rsidR="009A7EF4" w:rsidRDefault="009A7EF4"/>
    <w:p w:rsidR="009A7EF4" w:rsidRDefault="009A7EF4"/>
    <w:p w:rsidR="009A7EF4" w:rsidRDefault="009A7EF4"/>
    <w:p w:rsidR="009A7EF4" w:rsidRDefault="009A7EF4"/>
    <w:p w:rsidR="009A7EF4" w:rsidRDefault="009A7EF4"/>
    <w:p w:rsidR="009A7EF4" w:rsidRPr="009A7EF4" w:rsidRDefault="009A7EF4" w:rsidP="009A7EF4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lastRenderedPageBreak/>
        <w:t xml:space="preserve">Билет 6. </w:t>
      </w:r>
      <w:proofErr w:type="spellStart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Скал.произв</w:t>
      </w:r>
      <w:proofErr w:type="spellEnd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 xml:space="preserve">-е в о/н </w:t>
      </w:r>
      <w:proofErr w:type="spellStart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базисе.Существование</w:t>
      </w:r>
      <w:proofErr w:type="spellEnd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 xml:space="preserve"> о/н базиса</w:t>
      </w:r>
    </w:p>
    <w:p w:rsid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Два вектора называются ортогональными, если (</w:t>
      </w:r>
      <w:proofErr w:type="spellStart"/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0. Только нулевой вектор ортогонален всем остальным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Пусть L – линейное подпространство евклидова (у) пространства. Вектор x ортогонален всему подпространству L, если он ортогонален каждому вектору из этого подпространства.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Два подпространства называются ортогональными, если (</w:t>
      </w:r>
      <w:proofErr w:type="spellStart"/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0 для любых векторов x из L1 и y из L2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Сумма подпространств называется ортогональной, если её слагаемые попарно ортогональны.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Система векторов называется ортонормированной, если она содержит попарно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ортоганальные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векторы единичной длины.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Ортогональная система ненулевых векторов линейно независима.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Доказательство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Строим линейную комбинацию, поочередно умножаем скалярно на векторы системы и убеждаемся, что только тривиальная равна 0.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Следствие – в n мерном пространстве, ортонормированная система из n векторов образует базис.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Базис, векторы которого образуют ортонормированную систему, называется ортонормированным.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В евклидовом (унитарном) пространстве координаты вектора в базисе e = (e</w:t>
      </w:r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1,e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2..en) вычисляются по правилу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xi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x,ei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тогда и только тогда, когда e – ортонормированный.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Док-во. Необходимость. Пусть так и есть. Тогда вычислим координаты базисных векторов – получим единички.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Достаточность – раскладываем каждый вектор по базису, умножаем скалярно на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ei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получаем координату.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В евклидовом (унитарном) пространстве скалярное произведение векторов в базисе e = (e</w:t>
      </w:r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1,e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2..en), заданных своими координатами, вычисляется по правилу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сумма(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xi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*</w:t>
      </w:r>
      <w:r w:rsidRPr="009A7EF4">
        <w:rPr>
          <w:rFonts w:ascii="Arial" w:eastAsia="Times New Roman" w:hAnsi="Arial" w:cs="Arial"/>
          <w:color w:val="333333"/>
          <w:sz w:val="31"/>
          <w:szCs w:val="31"/>
          <w:lang w:eastAsia="ru-RU"/>
        </w:rPr>
        <w:t>⌐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yi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тогда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и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только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тогда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,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когда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e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–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ортонормированный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Доказательство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.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Необходимость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.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Проверим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на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базисных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векторах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9A7EF4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–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получим единички в случае одинаковых векторов и нули в обратном случае, базис ортонормированный.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lastRenderedPageBreak/>
        <w:t>Достаточность. Раскладываем каждый вектор на сумму, дальше из линейности скалярного произведения выносим координаты и оставляем только произведения с одинаковыми базисными векторами.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В конечномерном евклидовом (унитарном) пространстве существует о/н базис.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Док-во. Пусть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dim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V = n. Используем индукцию. При n = 1 – очевидно.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Пусть в любом (n-1) пространстве существует о/н базис. Покажем для </w:t>
      </w:r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n: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Пусть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f1..fn – базис E, линейная оболочка L(f1..fn-1) – n-1 пространство, в нем по предположению есть о/н базис e1..en. Так как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fn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не принадлежит L(f</w:t>
      </w:r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1..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fn-1)=L(e1..en-1), то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gn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fn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a1e1 – a2e2…-an-1en-1, скалярно умножаем это всё на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ei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для каждого i, приравниваем к нулю и суем в систему. Нужный вектор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en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gn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/|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gn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| - получаем о/н базис пространства V.</w:t>
      </w:r>
    </w:p>
    <w:p w:rsid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9A7EF4" w:rsidRPr="009A7EF4" w:rsidRDefault="009A7EF4" w:rsidP="009A7EF4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Билет 7. Изометрия</w:t>
      </w:r>
    </w:p>
    <w:p w:rsidR="009A7EF4" w:rsidRPr="009A7EF4" w:rsidRDefault="009A7EF4" w:rsidP="009A7EF4">
      <w:pPr>
        <w:shd w:val="clear" w:color="auto" w:fill="E1EBF2"/>
        <w:spacing w:after="0" w:line="288" w:lineRule="atLeast"/>
        <w:ind w:right="3600"/>
        <w:rPr>
          <w:rFonts w:ascii="Verdana" w:eastAsia="Times New Roman" w:hAnsi="Verdana" w:cs="Times New Roman"/>
          <w:color w:val="333333"/>
          <w:sz w:val="15"/>
          <w:szCs w:val="15"/>
          <w:lang w:eastAsia="ru-RU"/>
        </w:rPr>
      </w:pPr>
    </w:p>
    <w:p w:rsidR="009A7EF4" w:rsidRP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Два евклидовых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унит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пространства V1 и V2 называются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изометричными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или евклидово изоморфными, если существует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биективное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отображение ф: V1 -&gt; V2, которое сохраняет законы композиции и скалярное произведение: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1) ф(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x+y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= ф(x) + ф(y) для любых </w:t>
      </w:r>
      <w:proofErr w:type="spellStart"/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х,у</w:t>
      </w:r>
      <w:proofErr w:type="spellEnd"/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из V1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2) ф(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ax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=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aф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(x) – для любых а из Р, х из V1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3) (ф(х),ф(у)) =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х,у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Само отображение зовется изоморфизмом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Два евклидовых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унит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пространства изоморфны тогда и только тогда, когда равны их размерности.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Док-во. Необходимость</w:t>
      </w:r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 вытекает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из изоморфизма евклидовых(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ун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пространств как линейных пространств.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Достаточность.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Выберем базисы, опять построим отображение, сохраняющее координаты в этих базисах. Это и будет нужный изоморфизм.</w:t>
      </w:r>
    </w:p>
    <w:p w:rsid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9A7EF4" w:rsidRPr="009A7EF4" w:rsidRDefault="009A7EF4" w:rsidP="009A7EF4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 xml:space="preserve">Билет 8. Матрица </w:t>
      </w:r>
      <w:proofErr w:type="spellStart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Грама</w:t>
      </w:r>
      <w:proofErr w:type="spellEnd"/>
      <w:r w:rsidRPr="009A7EF4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. Критерий линейной зависимости.</w:t>
      </w:r>
    </w:p>
    <w:p w:rsidR="009A7EF4" w:rsidRP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Матрицей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Грама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системы векторов a1…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ak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называется матрица, i строками которой являются скалярные произведения (</w:t>
      </w:r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ai,a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1) (ai,a2)…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ai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,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ak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). Определитель этой матрицы называется определителем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Грама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 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Теорема. Система векторов линейно зависима тогда и только тогда, когда определитель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Грама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равен нулю.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Док-во. Рассмотрим вектор, являющийся линейной комбинацией векторов системы: y = α1a1 + α2a</w:t>
      </w:r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2..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+α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kak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равенство его нулю равносильно ортогональности каждому вектору оболочки, натянутой на векторы a1..ak – это равносильно ортогональности каждому вектору системы. Записываем эти условия в систему и получаем, что это выполняется тогда и только тогда, когда определитель матрицы нулевой.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Теорема. Матрица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Грама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системы векторов евклидова (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ун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пространства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эрмитова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Док-во. Транспонируем, сопрягаем, получаем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тож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самое. Доказано.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Теорема. Определитель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Грама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линейно независимой системы векторов положителен.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Док-во.</w:t>
      </w:r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Пусть а</w:t>
      </w:r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1..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аk -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лнз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система векторов. Выберем ортонормированный базис е</w:t>
      </w:r>
      <w:proofErr w:type="gram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1..</w:t>
      </w:r>
      <w:proofErr w:type="gram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еk, составим матрицу координат а1..ak в этом базисе, матрица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Грама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равна (A'A)т, определитель матрицы </w:t>
      </w:r>
      <w:proofErr w:type="spellStart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Грама</w:t>
      </w:r>
      <w:proofErr w:type="spellEnd"/>
      <w:r w:rsidRPr="009A7EF4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равен квадрату определителя матрицы А - то есть положителен.</w:t>
      </w:r>
    </w:p>
    <w:p w:rsid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E732A9" w:rsidRPr="00E732A9" w:rsidRDefault="00E732A9" w:rsidP="00E732A9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lastRenderedPageBreak/>
        <w:br/>
      </w:r>
      <w:r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 xml:space="preserve">Билет </w:t>
      </w:r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 xml:space="preserve">9. </w:t>
      </w:r>
      <w:proofErr w:type="spellStart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Ортог</w:t>
      </w:r>
      <w:proofErr w:type="spellEnd"/>
      <w:proofErr w:type="gramStart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 xml:space="preserve">. </w:t>
      </w:r>
      <w:proofErr w:type="spellStart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доп</w:t>
      </w:r>
      <w:proofErr w:type="spellEnd"/>
      <w:proofErr w:type="gramEnd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-е, сумма п/п-в, расстояние от вектора до п/п</w:t>
      </w:r>
    </w:p>
    <w:p w:rsidR="00E732A9" w:rsidRP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Совокупность всех векторов х, ортогональных подпространству L называется ортогональным дополнением.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Ортогональное дополнение к подпространству является линейным пространством.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Док-во. Проверяем аксиомы. Ноль есть, сумма векторов принадлежит дополнению, произведение на число тоже. Доказано.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Если L- подпространство Е(U), то оно в прямой сумме с его ортогональным дополнением дает все пространство Е.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Доказательство.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Сначала, докажем, что базисы этих двух подпространств дают в совокупности базис 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Е: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Базис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(о/н) L – e1..ek, базис его дополнения – ek+1..en. Предположим, что есть f, не являющийся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лк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этих всех векторов. Применим к нему процесс ортогонализации, получим en+1 – он ортогонален всем этим векторам, а значит входит в ортогональное дополнение, значит он нулевой! 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Ну и так как пересечение двух подпространств нулевое, сумма прямая.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Следствие. Если задано линейное подпространство L, то для любого вектора существует единственное разложение на проекцию на L и перпендикуляр: 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g – проекция, h – ортогональная составляющая.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Метрика.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Множество М называется метрическим пространством, если задано отображение р: M x M -&gt; R, которое каждой упорядоченной паре элементов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из M ставит в соответствие число р(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из R такое что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1) р(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&gt;=0 (p(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0 &lt;-&gt; x=y)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2) p(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p(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y,x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3) p(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x,z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&lt;= p(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+ p(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y,z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число p называется расстоянием между х и у. Расстояние между множествами – наименьшее расстояние между элементами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множетсв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В евклидовом 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ун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пространстве, отображение p: V x 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lastRenderedPageBreak/>
        <w:t>V -&gt; R 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p(</w:t>
      </w:r>
      <w:proofErr w:type="spellStart"/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|x-y| задает метрику.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Просто проверяем аксиомы.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Расстояние между вектором и подпространством равно длине перпендикуляра, опущенного из вектора на подпространство.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пусть f =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g+h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, g из L, h из орт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 дополнения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, y – любой вектор из L. Тогда p(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f,y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)) = |f-y| = |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g+h-y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|=|h+(g-y)| = корень(|h|^2+|g-y|^2) – отсюда следует что минимальное расстояние равно |h|</w:t>
      </w:r>
    </w:p>
    <w:p w:rsidR="009A7EF4" w:rsidRPr="009A7EF4" w:rsidRDefault="009A7EF4" w:rsidP="009A7EF4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9A7EF4" w:rsidRDefault="009A7EF4"/>
    <w:p w:rsidR="00E732A9" w:rsidRDefault="00E732A9"/>
    <w:p w:rsidR="00E732A9" w:rsidRDefault="00E732A9"/>
    <w:p w:rsidR="00E732A9" w:rsidRDefault="00E732A9"/>
    <w:p w:rsidR="00E732A9" w:rsidRPr="00E732A9" w:rsidRDefault="00E732A9" w:rsidP="00E732A9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10. Ортонормированный базис и унитарные (</w:t>
      </w:r>
      <w:proofErr w:type="spellStart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ортог</w:t>
      </w:r>
      <w:proofErr w:type="spellEnd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) матрицы</w:t>
      </w:r>
    </w:p>
    <w:p w:rsid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Матрица U - ортогональная (унитарная матрица), если UUT=UTU = I (UUH = UHU = 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I)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 Матрица перехода от ортонормированного базиса к другому базису евклидового 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ун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пространства ортогональна (унитарна)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титтк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конечный базис – ортогональный.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 аналогично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старому, умножаем матрицу на вектора базиса, получаем условие ортогональности матрицы как то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Ну и теоремы с 6 билета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Ортогональная система ненулевых векторов линейно независима.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Доказательство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Строим линейную комбинацию, поочередно умножаем скалярно на векторы системы и убеждаемся, что только тривиальная равна 0.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Следствие – в n мерном пространстве, ортонормированная система из n векторов образует базис.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Базис, векторы которого образуют ортонормированную систему, называется ортонормированным.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В евклидовом (унитарном) пространстве координаты вектора в базисе e = (e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1,e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2..en) вычисляются по правилу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xi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lastRenderedPageBreak/>
        <w:t>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x,ei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тогда и только тогда, когда e – ортонормированный.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Док-во. Необходимость. Пусть так и есть. Тогда вычислим координаты базисных векторов – получим единички.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Достаточность – раскладываем каждый вектор по базису, умножаем скалярно на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ei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получаем координату.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В евклидовом (унитарном) пространстве скалярное произведение векторов в базисе e = (e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1,e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2..en), заданных своими координатами, вычисляется по правилу 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сумма(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xi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*</w:t>
      </w:r>
      <w:r w:rsidRPr="00E732A9">
        <w:rPr>
          <w:rFonts w:ascii="Arial" w:eastAsia="Times New Roman" w:hAnsi="Arial" w:cs="Arial"/>
          <w:color w:val="333333"/>
          <w:sz w:val="31"/>
          <w:szCs w:val="31"/>
          <w:lang w:eastAsia="ru-RU"/>
        </w:rPr>
        <w:t>⌐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yi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тогда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и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только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тогда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,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когда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e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–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ортонормированный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Доказательство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.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Необходимость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.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Проверим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на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базисных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векторах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–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получим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единички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в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случае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одинаковых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векторов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и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нули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в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обратном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случае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,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базис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r w:rsidRPr="00E732A9">
        <w:rPr>
          <w:rFonts w:ascii="Trebuchet MS" w:eastAsia="Times New Roman" w:hAnsi="Trebuchet MS" w:cs="Trebuchet MS"/>
          <w:color w:val="333333"/>
          <w:sz w:val="31"/>
          <w:szCs w:val="31"/>
          <w:lang w:eastAsia="ru-RU"/>
        </w:rPr>
        <w:t>ортонормиро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ванный.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Достаточность. Раскладываем каждый вектор на сумму, дальше из линейности скалярного произведения выносим координаты и оставляем только произведения с одинаковыми базисными векторами.</w:t>
      </w:r>
    </w:p>
    <w:p w:rsid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E732A9" w:rsidRPr="00E732A9" w:rsidRDefault="00E732A9" w:rsidP="00E732A9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 xml:space="preserve">Билет 11. Процесс ортогонализации </w:t>
      </w:r>
      <w:proofErr w:type="spellStart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Грама</w:t>
      </w:r>
      <w:proofErr w:type="spellEnd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-</w:t>
      </w:r>
      <w:proofErr w:type="spellStart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Шмидта.QR</w:t>
      </w:r>
      <w:proofErr w:type="spellEnd"/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-разложение</w:t>
      </w:r>
    </w:p>
    <w:p w:rsid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Процесс: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Первый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шаг. Берем первый вектор, нормируем: e1 = f1/|f1|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k шаг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.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gk</w:t>
      </w:r>
      <w:proofErr w:type="spellEnd"/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fk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–a1e1 – a2e2 - … - ak-1ek-1,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ai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fk,ei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– находим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ek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Через n шагов получаем о/н базис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QR – разложение. 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Процесс ортогонализации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Грама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-Шмидта эквивалентен умножению матрицы A с вектор – столбцами на треугольные матрицы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Lk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(они как единичные, только один столбец заполнен a1..ak до диагонали) – таким образом, AL1L2…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Ln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Q или AL = Q или A = QR – это и есть разложение матрицы. При этом Q – ортогональная (унитарная), а R – верхняя треугольная.</w:t>
      </w:r>
    </w:p>
    <w:p w:rsid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E732A9" w:rsidRPr="00E732A9" w:rsidRDefault="00E732A9" w:rsidP="00E732A9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t>Билет 12. Линейные многообразия и гиперплоскость.</w:t>
      </w:r>
    </w:p>
    <w:p w:rsidR="00E732A9" w:rsidRPr="00E732A9" w:rsidRDefault="00E732A9" w:rsidP="00E732A9">
      <w:pPr>
        <w:shd w:val="clear" w:color="auto" w:fill="E1EBF2"/>
        <w:spacing w:after="0" w:line="288" w:lineRule="atLeast"/>
        <w:ind w:right="3600"/>
        <w:rPr>
          <w:rFonts w:ascii="Verdana" w:eastAsia="Times New Roman" w:hAnsi="Verdana" w:cs="Times New Roman"/>
          <w:color w:val="333333"/>
          <w:sz w:val="15"/>
          <w:szCs w:val="15"/>
          <w:lang w:eastAsia="ru-RU"/>
        </w:rPr>
      </w:pPr>
    </w:p>
    <w:p w:rsidR="00E732A9" w:rsidRP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Пусть H = x0 + L – линейное аффинное многообразие в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евкл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ун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пространстве. Вектор а из H, ортогональный L, называется нормальным вектором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лин</w:t>
      </w:r>
      <w:proofErr w:type="spellEnd"/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 многообразия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H.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Для любого л. многообразия в евклидовом (унитарном) пространстве существует единственные нормальный вектор.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Док-во. Рассмотрим многообразие H = L + x0. Все векторы из H, ортогональные L, находятся в пересечении H и ортогонального дополнения L. Но это пересечение состоит из одного вектора, так как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ортог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доп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-е к L – дополнительное подпространство к L (была теорема, что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лин</w:t>
      </w:r>
      <w:proofErr w:type="spellEnd"/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 многообразие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имеет ток один общий вектор с дополнит.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подпространтсвом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к направляющему)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Нормальный вектор совпадает с перпендикуляром, опущенным из любого вектора на напр. подпространство. 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Док-во. нормальный вектор а принадлежит многообразию -&gt; он может быть направляющим – получаем, что любой вектор многообразия можно разложить на a и еще какой то. Ну а так как a ортогонален L, то это и есть разложение на перпендикуляр и проекцию.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Следствие. Из всех векторов многообразия, нормальный имеет наименьшую длину.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Гиперплоскость.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Пусть H = x0 + L – гиперплоскость в E(U), т.е.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dim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L = n-1. Тогда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ортог</w:t>
      </w:r>
      <w:proofErr w:type="spellEnd"/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.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доп</w:t>
      </w:r>
      <w:proofErr w:type="spellEnd"/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-е к L – одномерное подпространство и его базис состоит из одного вектора a. Вектор x принадлежит H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титтк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x-x0 принадлежит L, то есть (x-x0,a) = 0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Таким образом, только векторы гиперплоскости H удовлетворяют данному уравнению. Также, можно записать это так: (</w:t>
      </w:r>
      <w:proofErr w:type="spellStart"/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x,a</w:t>
      </w:r>
      <w:proofErr w:type="spellEnd"/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= p, где p = (x0,a).</w:t>
      </w:r>
    </w:p>
    <w:p w:rsidR="00E732A9" w:rsidRP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E732A9" w:rsidRP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</w:p>
    <w:p w:rsidR="00E732A9" w:rsidRDefault="00E732A9"/>
    <w:p w:rsidR="00E732A9" w:rsidRPr="00E732A9" w:rsidRDefault="00E732A9" w:rsidP="00E732A9">
      <w:pPr>
        <w:shd w:val="clear" w:color="auto" w:fill="E1EBF2"/>
        <w:spacing w:beforeAutospacing="1" w:after="0" w:afterAutospacing="1" w:line="315" w:lineRule="atLeast"/>
        <w:outlineLvl w:val="2"/>
        <w:rPr>
          <w:rFonts w:ascii="Trebuchet MS" w:eastAsia="Times New Roman" w:hAnsi="Trebuchet MS" w:cs="Times New Roman"/>
          <w:b/>
          <w:bCs/>
          <w:color w:val="115098"/>
          <w:sz w:val="41"/>
          <w:szCs w:val="41"/>
          <w:lang w:eastAsia="ru-RU"/>
        </w:rPr>
      </w:pPr>
      <w:r w:rsidRPr="00E732A9">
        <w:rPr>
          <w:rFonts w:ascii="Trebuchet MS" w:eastAsia="Times New Roman" w:hAnsi="Trebuchet MS" w:cs="Times New Roman"/>
          <w:b/>
          <w:bCs/>
          <w:color w:val="105289"/>
          <w:sz w:val="41"/>
          <w:szCs w:val="41"/>
          <w:lang w:eastAsia="ru-RU"/>
        </w:rPr>
        <w:lastRenderedPageBreak/>
        <w:t>Билет 13. Линейные операторы и их матрицы.</w:t>
      </w:r>
    </w:p>
    <w:p w:rsidR="00E732A9" w:rsidRPr="00E732A9" w:rsidRDefault="00E732A9" w:rsidP="00E732A9">
      <w:pPr>
        <w:shd w:val="clear" w:color="auto" w:fill="E1EBF2"/>
        <w:spacing w:after="0" w:line="336" w:lineRule="atLeast"/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</w:pPr>
      <w:bookmarkStart w:id="0" w:name="_GoBack"/>
      <w:bookmarkEnd w:id="0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Пусть V и W – линейные пространства над общим полем P. Отображение A: V -&gt; W называется линейным отображением пространства V в пространство W, если для любых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x,y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из V и α из P 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выполняются аксиомы: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1) А(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x+y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) =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Ax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+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Ay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;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2) A(αx) =α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Ax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Это также называется линейным преобразованием, либо линейным оператором, действующим из пространства V в пространство W.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Если V = W – называется отображением в себя, либо линейным оператором, действующим в V.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Если W = P, то называется линейной формой или линейным функционалом в пространстве V.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Множество всех линейных операторов будем обозначать через L(V,W).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Операторы A и B равны, если для любого х из V,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Ax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Bx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Примеры – оператор дифференцирования и оператор интегрирования (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опр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интеграл от нуля до х по заданной функции), оператор проектирования и отражения, нулевой и тождественный операторы.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Основные свойства.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1) Нулевой вектор переводится в нулевой – выносим 0 как параметр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2) Сохраняет линейные комбинации – из аксиом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3) Сохраняет линейную зависимость – из 2) и аксиом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Задание ЛО.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Находим действие оператора на каждый из векторов базиса V – из них уже можно составить любой другой вектор – по 2) свойству получаем: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Теорема. Пусть е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1..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еn – базис V и g1…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gn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произвольные векторы W. Тогда есть только один линейный оператор A, переводящий векторы e в g соответственно.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Доказательство – представляем любой вектор х как линейную комбинацию векторов е – базиса V – оператор переведёт её в линейную комбинацию образов (единственную по определению), при этом выносим коэффициенты и получаем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lastRenderedPageBreak/>
        <w:t>л.к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. векторов g (из условия теоремы). Все аксиомы при этом выполняются. 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Если есть еще какой то оператор, переводящий e в g – так же выносим коэффициенты при e за оператор, получив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тож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самое что и для нашего оператора.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Матрица ЛО.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Построение матрицы оператора: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e1…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en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базис V, f1…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fm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– базис W. Из пред. теоремы, для задания оператора достаточно рассмотреть действие на базисных векторах. Получаем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Aek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gk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, k = 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1..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n (например). Полученные векторы g линейно выражаются через базис f. В итоге, 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получаем: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Aek</w:t>
      </w:r>
      <w:proofErr w:type="spellEnd"/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a1kf1 + a2kf2 + …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amkfm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, k = 1..n. Все эти a суем в матрицу и 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получаем: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</w:r>
      <w:r w:rsidRPr="00E732A9">
        <w:rPr>
          <w:rFonts w:ascii="Trebuchet MS" w:eastAsia="Times New Roman" w:hAnsi="Trebuchet MS" w:cs="Times New Roman"/>
          <w:noProof/>
          <w:color w:val="333333"/>
          <w:sz w:val="31"/>
          <w:szCs w:val="31"/>
          <w:lang w:eastAsia="ru-RU"/>
        </w:rPr>
        <w:drawing>
          <wp:inline distT="0" distB="0" distL="0" distR="0">
            <wp:extent cx="1314450" cy="643255"/>
            <wp:effectExtent l="0" t="0" r="0" b="4445"/>
            <wp:docPr id="10" name="Рисунок 10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Это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матрица оператора A в базисе e и f. Обозначается (A)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ef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Теорема. Пусть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dimV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n,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dimW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 xml:space="preserve"> = m. Тогда между операторами L(</w:t>
      </w:r>
      <w:proofErr w:type="gram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V,W</w:t>
      </w:r>
      <w:proofErr w:type="gram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) и матрицами n x m существует взаимно однозначное соответствие.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Док-во.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Фиксируем базисы, получаем однозначно определенную матрицу оператора в этих базисах.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 xml:space="preserve">1) отображение </w:t>
      </w:r>
      <w:proofErr w:type="spellStart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сюръективно</w:t>
      </w:r>
      <w:proofErr w:type="spellEnd"/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t>, так как для каждой матрицы будет свой оператор.</w:t>
      </w:r>
      <w:r w:rsidRPr="00E732A9">
        <w:rPr>
          <w:rFonts w:ascii="Trebuchet MS" w:eastAsia="Times New Roman" w:hAnsi="Trebuchet MS" w:cs="Times New Roman"/>
          <w:color w:val="333333"/>
          <w:sz w:val="31"/>
          <w:szCs w:val="31"/>
          <w:lang w:eastAsia="ru-RU"/>
        </w:rPr>
        <w:br/>
        <w:t>2) инъективно так как у разных операторов будут разные матрицы.</w:t>
      </w:r>
    </w:p>
    <w:p w:rsidR="00E732A9" w:rsidRDefault="00E732A9"/>
    <w:sectPr w:rsidR="00E73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2B6"/>
    <w:rsid w:val="001E382B"/>
    <w:rsid w:val="009A7EF4"/>
    <w:rsid w:val="00B755C1"/>
    <w:rsid w:val="00CE12B6"/>
    <w:rsid w:val="00E7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D536F1-80C3-4C94-8833-06809D60B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5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755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55C1"/>
  </w:style>
  <w:style w:type="character" w:customStyle="1" w:styleId="30">
    <w:name w:val="Заголовок 3 Знак"/>
    <w:basedOn w:val="a0"/>
    <w:link w:val="3"/>
    <w:uiPriority w:val="9"/>
    <w:rsid w:val="00B755C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B755C1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B755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author">
    <w:name w:val="author"/>
    <w:basedOn w:val="a"/>
    <w:rsid w:val="009A7E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A7E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1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3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2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54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6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37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4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0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2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2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8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7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3693</Words>
  <Characters>21054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CMC MSU</Company>
  <LinksUpToDate>false</LinksUpToDate>
  <CharactersWithSpaces>24698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 Voropaev</dc:creator>
  <cp:keywords/>
  <dc:description/>
  <cp:lastModifiedBy>Sergey Voropaev</cp:lastModifiedBy>
  <cp:revision>2</cp:revision>
  <dcterms:created xsi:type="dcterms:W3CDTF">2013-01-23T09:55:00Z</dcterms:created>
  <dcterms:modified xsi:type="dcterms:W3CDTF">2013-01-23T10:00:00Z</dcterms:modified>
</cp:coreProperties>
</file>