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800" w:type="dxa"/>
        <w:tblInd w:w="93" w:type="dxa"/>
        <w:tblLook w:val="04A0" w:firstRow="1" w:lastRow="0" w:firstColumn="1" w:lastColumn="0" w:noHBand="0" w:noVBand="1"/>
      </w:tblPr>
      <w:tblGrid>
        <w:gridCol w:w="2080"/>
        <w:gridCol w:w="216"/>
        <w:gridCol w:w="1012"/>
        <w:gridCol w:w="1012"/>
        <w:gridCol w:w="1012"/>
        <w:gridCol w:w="1012"/>
        <w:gridCol w:w="1012"/>
        <w:gridCol w:w="444"/>
        <w:gridCol w:w="568"/>
        <w:gridCol w:w="1012"/>
      </w:tblGrid>
      <w:tr w:rsidR="00D8563C" w:rsidRPr="00D8563C" w:rsidTr="00D8563C">
        <w:trPr>
          <w:gridAfter w:val="2"/>
          <w:trHeight w:val="39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Указанная возможность присутствует</w:t>
            </w:r>
          </w:p>
        </w:tc>
      </w:tr>
      <w:tr w:rsidR="00D8563C" w:rsidRPr="00D8563C" w:rsidTr="00D8563C">
        <w:trPr>
          <w:gridAfter w:val="2"/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Указанная возможность отсутствует</w:t>
            </w:r>
          </w:p>
        </w:tc>
      </w:tr>
      <w:tr w:rsidR="00D8563C" w:rsidRPr="00D8563C" w:rsidTr="00D8563C">
        <w:trPr>
          <w:gridAfter w:val="2"/>
          <w:trHeight w:val="55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поддерживается не полностью</w:t>
            </w:r>
          </w:p>
        </w:tc>
      </w:tr>
      <w:tr w:rsidR="00D8563C" w:rsidRPr="00D8563C" w:rsidTr="00D8563C">
        <w:trPr>
          <w:gridAfter w:val="2"/>
          <w:trHeight w:val="315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поддерживается очень ограниченно</w:t>
            </w:r>
          </w:p>
        </w:tc>
      </w:tr>
      <w:tr w:rsidR="00D8563C" w:rsidRPr="00D8563C" w:rsidTr="00D8563C">
        <w:trPr>
          <w:gridAfter w:val="2"/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Нет данных</w:t>
            </w:r>
          </w:p>
        </w:tc>
      </w:tr>
      <w:tr w:rsidR="00D8563C" w:rsidRPr="00D8563C" w:rsidTr="00D8563C">
        <w:trPr>
          <w:gridAfter w:val="2"/>
          <w:trHeight w:val="51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5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63C" w:rsidRPr="00D8563C" w:rsidRDefault="00D8563C" w:rsidP="00D856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D8563C">
              <w:rPr>
                <w:rFonts w:ascii="Calibri" w:eastAsia="Times New Roman" w:hAnsi="Calibri" w:cs="Calibri"/>
                <w:color w:val="000000"/>
                <w:lang w:eastAsia="ru-RU"/>
              </w:rPr>
              <w:t>Постановка вопроса не применима к языку</w:t>
            </w:r>
          </w:p>
        </w:tc>
      </w:tr>
      <w:tr w:rsidR="009F6514" w:rsidRPr="009F6514" w:rsidTr="009F6514">
        <w:trPr>
          <w:trHeight w:val="465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8563C" w:rsidRDefault="00D8563C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US" w:eastAsia="ru-RU"/>
              </w:rPr>
            </w:pPr>
          </w:p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ru-RU"/>
              </w:rPr>
            </w:pPr>
            <w:bookmarkStart w:id="0" w:name="_GoBack"/>
            <w:bookmarkEnd w:id="0"/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ru-RU"/>
              </w:rPr>
              <w:t>Парадигмы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" w:anchor=".D0.98.D0.BC.D0.BF.D0.B5.D1.80.D0.B0.D1.82.D0.B8.D0.B2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Императивный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" w:anchor=".D0.9E.D0.B1.D1.8A.D0.B5.D0.BA.D1.82.D0.BD.D0.BE-.D0.BE.D1.80.D0.B8.D0.B5.D0.BD.D1.82.D0.B8.D1.80.D0.BE.D0.B2.D0.B0.D0.BD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Объектно-ориентированный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" w:anchor=".D0.A4.D1.83.D0.BD.D0.BA.D1.86.D0.B8.D0.BE.D0.BD.D0.B0.D0.BB.D1.8C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Функциональный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" w:anchor=".D0.A0.D0.B5.D1.84.D0.BB.D0.B5.D0.BA.D1.81.D0.B8.D0.B2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Рефлексивный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" w:anchor=".D0.9E.D0.B1.D0.BE.D0.B1.D1.89.D0.B5.D0.BD.D0.BD.D0.BE.D0.B5_.D0.BF.D1.80.D0.BE.D0.B3.D1.80.D0.B0.D0.BC.D0.BC.D0.B8.D1.80.D0.BE.D0.B2.D0.B0.D0.BD.D0.B8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Обобщенное программирование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" w:anchor=".D0.9B.D0.BE.D0.B3.D0.B8.D1.87.D0.B5.D1.81.D0.BA.D0.B8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Логический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" w:anchor=".D0.94.D0.B5.D0.BA.D0.BB.D0.B0.D1.80.D0.B0.D1.82.D0.B8.D0.B2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Декларативный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" w:anchor="cite_note-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 [7]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" w:anchor=".D0.A0.D0.B0.D1.81.D0.BF.D1.80.D0.B5.D0.B4.D0.B5.D0.BB.D0.B5.D0.BD.D0.BD.D1.8B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Распределенный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" w:anchor="cite_note-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" w:anchor="cite_note-cpp-distributed-1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" w:anchor="cite_note-cpp-distributed-1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" w:anchor="cite_note-1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[12]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" w:tooltip="Править секцию: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  <w:t>Delphi</w:t>
            </w: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" w:anchor=".D0.A1.D1.82.D0.B0.D1.82.D0.B8.D1.87.D0.B5.D1.81.D0.BA.D0.B0.D1.8F_.D1.82.D0.B8.D0.BF.D0.B8.D0.B7.D0.B0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Статическая типизация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" w:anchor=".D0.94.D0.B8.D0.BD.D0.B0.D0.BC.D0.B8.D1.87.D0.B5.D1.81.D0.BA.D0.B0.D1.8F_.D1.82.D0.B8.D0.BF.D0.B8.D0.B7.D0.B0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Динамическая типизация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" w:anchor="cite_note-1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[17]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" w:anchor="cite_note-1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[20]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" w:anchor="cite_note-2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[21]</w:t>
              </w:r>
            </w:hyperlink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" w:anchor=".D0.AF.D0.B2.D0.BD.D0.B0.D1.8F_.D1.82.D0.B8.D0.BF.D0.B8.D0.B7.D0.B0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Явная типизация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6" w:anchor=".D0.9D.D0.B5.D1.8F.D0.B2.D0.BD.D0.B0.D1.8F_.D1.82.D0.B8.D0.BF.D0.B8.D0.B7.D0.B0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Неявная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7" w:anchor="cite_note-2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 [26]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18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8" w:anchor=".D0.9D.D0.B5.D1.8F.D0.B2.D0.BD.D0.BE.D0.B5_.D0.BF.D1.80.D0.B8.D0.B2.D0.B5.D0.B4.D0.B5.D0.BD.D0.B8.D0.B5_.D1.82.D0.B8.D0.BF.D0.BE.D0.B2_.D0.B1.D0.B5.D0.B7_.D0.BF.D0.BE.D1.82.D0.B5.D1.80.D0.B8_.D0.B4.D0.B0.D0.BD.D0.BD.D1.8B.D1.8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Неявное приведение типов без потери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9" w:anchor="cite_note-2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[27]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0" w:anchor=".D0.9D.D0.B5.D1.8F.D0.B2.D0.BD.D0.BE.D0.B5_.D0.BF.D1.80.D0.B8.D0.B2.D0.B5.D0.B4.D0.B5.D0.BD.D0.B8.D0.B5_.D1.82.D0.B8.D0.BF.D0.BE.D0.B2_.D1.81_.D0.BF.D0.BE.D1.82.D0.B5.D1.80.D0.B5.D0.B9_.D0.B4.D0.B0.D0.BD.D0.BD.D1.8B.D1.8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Неявное приведение типов с потерей данных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21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1" w:anchor=".D0.9D.D0.B5.D1.8F.D0.B2.D0.BD.D0.BE.D0.B5_.D0.BF.D1.80.D0.B8.D0.B2.D0.B5.D0.B4.D0.B5.D0.BD.D0.B8.D0.B5_.D1.82.D0.B8.D0.BF.D0.BE.D0.B2_.D0.B2_.D0.BD.D0.B5.D0.BE.D0.B4.D0.BD.D0.BE.D0.B7.D0.BD.D0.B0.D1.87.D0.BD.D1.8B.D1.85_.D1.81.D0.B8.D1.82.D1.83.D0.B0.D1.86.D0.B8.D1.8F.D1.8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Неявное приведение типов в неоднозначных ситуациях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2" w:anchor=".D0.90.D0.BB.D0.B8.D0.B0.D1.81.D1.8B_.D1.82.D0.B8.D0.BF.D0.BE.D0.B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Алиасы типов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3" w:anchor=".D0.92.D1.8B.D0.B2.D0.BE.D0.B4_.D1.82.D0.B8.D0.BF.D0.BE.D0.B2_.D0.BF.D0.B5.D1.80.D0.B5.D0.BC.D0.B5.D0.BD.D0.BD.D1.8B.D1.85_.D0.B8.D0.B7_.D0.B8.D0.BD.D0.B8.D1.86.D0.B8.D0.B0.D0.BB.D0.B8.D0.B7.D0.B0.D1.82.D0.BE.D1.80.D0.B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Вывод типов переменных из инициализатора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4" w:anchor=".D0.92.D1.8B.D0.B2.D0.BE.D0.B4_.D1.82.D0.B8.D0.BF.D0.BE.D0.B2_.D0.BF.D0.B5.D1.80.D0.B5.D0.BC.D0.B5.D0.BD.D0.BD.D1.8B.D1.85_.D0.B8.D0.B7_.D0.B8.D1.81.D0.BF.D0.BE.D0.BB.D1.8C.D0.B7.D0.BE.D0.B2.D0.B0.D0.BD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Вывод типов переменных из использования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5" w:anchor=".D0.92.D1.8B.D0.B2.D0.BE.D0.B4_.D1.82.D0.B8.D0.BF.D0.BE.D0.B2-.D0.B0.D1.80.D0.B3.D1.83.D0.BC.D0.B5.D0.BD.D1.82.D0.BE.D0.B2_.D0.BF.D1.80.D0.B8_.D0.B2.D1.8B.D0.B7.D0.BE.D0.B2.D0.B5_.D0.BC.D0.B5.D1.82.D0.BE.D0.B4.D0.B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Вывод типов-аргументов при вызове метода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6" w:anchor=".D0.92.D1.8B.D0.B2.D0.BE.D0.B4_.D1.81.D0.B8.D0.B3.D0.BD.D0.B0.D1.82.D1.83.D1.80.D1.8B_.D0.B4.D0.BB.D1.8F_.D0.BB.D0.BE.D0.BA.D0.B0.D0.BB.D1.8C.D0.BD.D1.8B.D1.85_.D1.84.D1.83.D0.BD.D0.BA.D1.86.D0.B8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Вывод сигнатуры для локальных функций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7" w:anchor=".D0.9F.D0.B0.D1.80.D0.B0.D0.BC.D0.B5.D1.82.D1.80.D0.B8.D1.87.D0.B5.D1.81.D0.BA.D0.B8.D0.B9_.D0.BF.D0.BE.D0.BB.D0.B8.D0.BC.D0.BE.D1.80.D1.84.D0.B8.D0.B7.D0.BC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Параметрический полиморфизм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21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8" w:anchor=".D0.9F.D0.B0.D1.80.D0.B0.D0.BC.D0.B5.D1.82.D1.80.D0.B8.D1.87.D0.B5.D1.81.D0.BA.D0.B8.D0.B9_.D0.BF.D0.BE.D0.BB.D0.B8.D0.BC.D0.BE.D1.80.D1.84.D0.B8.D0.B7.D0.BC_.D1.81_.D0.BA.D0.BE.D0.B2.D0.B0.D1.80.D0.B8.D0.B0.D0.BD.D1.82.D0.BD.D0.BE.D1.81.D1.82.D1.8C.D1.8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Параметрический полиморфизм с ковариантностью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59" w:anchor="cite_note-3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[32]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0" w:anchor=".D0.9F.D0.B0.D1.80.D0.B0.D0.BC.D0.B5.D1.82.D1.80.D0.B8.D1.87.D0.B5.D1.81.D0.BA.D0.B8.D0.B9_.D0.BF.D0.BE.D0.BB.D0.B8.D0.BC.D0.BE.D1.80.D1.84.D0.B8.D0.B7.D0.BC_.D0.B2.D1.8B.D1.81.D1.88.D0.B8.D1.85_.D0.BF.D0.BE.D1.80.D1.8F.D0.B4.D0.BA.D0.BE.D0.B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Параметрический полиморфизм высших порядков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1" w:anchor=".D0.98.D0.BD.D1.84.D0.BE.D1.80.D0.BC.D0.B0.D1.86.D0.B8.D1.8F_.D0.BE_.D1.82.D0.B8.D0.BF.D0.B0.D1.85_.D0.B2_runtim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Информация о типах в runtime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2" w:anchor="cite_note-3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[33]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3" w:anchor="cite_note-3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[34]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4" w:anchor=".D0.98.D0.BD.D1.84.D0.BE.D1.80.D0.BC.D0.B0.D1.86.D0.B8.D1.8F_.D0.BE_.D1.82.D0.B8.D0.BF.D0.B0.D1.85-.D0.BF.D0.B0.D1.80.D0.B0.D0.BC.D0.B5.D1.82.D1.80.D0.B0.D1.85_.D0.B2_runtim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Информация о типах-параметрах в runtime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5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6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7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8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69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0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  <w:t>Delphi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1" w:tooltip="Править секцию: Компилятор/интерпретатор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Компилятор/интерпретатор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2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3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4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5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  <w:t>Java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6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7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8" w:anchor="Open-source_.D0.BA.D0.BE.D0.BC.D0.BF.D0.B8.D0.BB.D1.8F.D1.82.D0.BE.D1.80_.28.D0.B8.D0.BD.D1.82.D0.B5.D1.80.D0.BF.D1.80.D0.B5.D1.82.D0.B0.D1.82.D0.BE.D1.80.2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Open-source компилятор (интерпретатор)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79" w:anchor="cite_note-delphi-open-source-3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[37]</w:t>
              </w:r>
            </w:hyperlink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0" w:anchor=".D0.92.D0.BE.D0.B7.D0.BC.D0.BE.D0.B6.D0.BD.D0.BE.D1.81.D1.82.D1.8C_.D0.BA.D0.BE.D0.BC.D0.BF.D0.B8.D0.BB.D1.8F.D1.86.D0.B8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Возможность компиляции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1" w:anchor="Bootstrapping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Bootstrapping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2" w:anchor="cite_note-java-compiler-api-4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[41]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3" w:anchor=".D0.9C.D0.BD.D0.BE.D0.B3.D0.BE.D0.BF.D0.BE.D1.82.D0.BE.D1.87.D0.BD.D0.B0.D1.8F_.D0.BA.D0.BE.D0.BC.D0.BF.D0.B8.D0.BB.D1.8F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Многопоточная компиляция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4" w:anchor=".D0.98.D0.BD.D1.82.D0.B5.D1.80.D0.BF.D1.80.D0.B5.D1.82.D0.B0.D1.82.D0.BE.D1.80_.D0.BA.D0.BE.D0.BC.D0.B0.D0.BD.D0.B4.D0.BD.D0.BE.D0.B9_.D1.81.D1.82.D1.80.D0.BE.D0.BA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Интерпретатор командной строки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5" w:anchor="cite_note-ada_cmdline_interpreter-4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[46]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6" w:anchor="cite_note-cpp_interpreter-4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[47]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7" w:anchor="cite_note-cpp_interpreter-4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[47]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8" w:anchor="cite_note-csharp_interpreter-4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[48]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89" w:anchor=".D0.A3.D1.81.D0.BB.D0.BE.D0.B2.D0.BD.D0.B0.D1.8F_.D0.BA.D0.BE.D0.BC.D0.BF.D0.B8.D0.BB.D1.8F.D1.86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Условная компиляция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0" w:anchor="cite_note-ada_conditional-5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[51]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1" w:anchor="cite_note-java-assert-5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[52]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2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3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4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5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  <w:t>Java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6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7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8" w:tooltip="Править секцию: Управление памятью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Управление памятью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99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0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1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2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3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4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5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6" w:anchor=".D0.9E.D0.B1.D1.8A.D0.B5.D0.BA.D1.82.D1.8B_.D0.BD.D0.B0_.D1.81.D1.82.D0.B5.D0.BA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Создание объектов на стеке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7" w:anchor="cite_note-delphi-stack-objects-5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[58]</w:t>
              </w:r>
            </w:hyperlink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8" w:anchor=".D0.9D.D0.B5.D1.83.D0.BF.D1.80.D0.B0.D0.B2.D0.BB.D1.8F.D0.B5.D0.BC.D1.8B.D0.B5_.D1.83.D0.BA.D0.B0.D0.B7.D0.B0.D1.82.D0.B5.D0.BB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Неуправляемые указатели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09" w:anchor="cite_note-FFI-5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 [59]</w:t>
              </w:r>
            </w:hyperlink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0" w:anchor=".D0.A0.D1.83.D1.87.D0.BD.D0.BE.D0.B5_.D1.83.D0.BF.D1.80.D0.B0.D0.B2.D0.BB.D0.B5.D0.BD.D0.B8.D0.B5_.D0.BF.D0.B0.D0.BC.D1.8F.D1.82.D1.8C.D1.8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Ручное управление памятью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1" w:anchor="cite_note-6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+[62]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2" w:anchor="cite_note-FFI-5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 [59]</w:t>
              </w:r>
            </w:hyperlink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3" w:anchor=".D0.A1.D0.B1.D0.BE.D1.80.D0.BA.D0.B0_.D0.BC.D1.83.D1.81.D0.BE.D1.80.D0.B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Сборка мусора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4" w:anchor="cite_note-ada-garbage-collector-6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[64]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5" w:anchor="cite_note-c-cpp-garbage-collector-6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[65]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6" w:anchor="cite_note-c-cpp-garbage-collector-6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[65]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7" w:anchor="cite_note-delphi-garbage-collector-6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[66]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8" w:tooltip="Править секцию: Управление потоком вычислени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Управление потоком вычислений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19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0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1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2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3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4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5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6" w:anchor=".D0.98.D0.BD.D1.81.D1.82.D1.80.D1.83.D0.BA.D1.86.D0.B8.D1.8F_goto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Инструкция goto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7" w:anchor="cite_note-java-goto-6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[67]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8" w:anchor=".D0.98.D0.BD.D1.81.D1.82.D1.80.D1.83.D0.BA.D1.86.D0.B8.D1.8F_break_.D0.B1.D0.B5.D0.B7_.D0.BC.D0.B5.D1.82.D0.BA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Инструкции break без метки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29" w:anchor=".D0.98.D0.BD.D1.81.D1.82.D1.80.D1.83.D0.BA.D1.86.D0.B8.D1.8F_break_.D1.81_.D0.BC.D0.B5.D1.82.D0.BA.D0.BE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Инструкция break с меткой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0" w:anchor=".D0.9F.D0.BE.D0.B4.D0.B4.D0.B5.D1.80.D0.B6.D0.BA.D0.B0_try.2Fcatch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Поддержка try/catch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1" w:anchor=".D0.91.D0.BB.D0.BE.D0.BA_finally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Блок finally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2" w:anchor="cite_note-ada-finally-7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[79]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3" w:anchor=".D0.91.D0.BB.D0.BE.D0.BA_else_.28.D0.B8.D1.81.D0.BA.D0.BB.D1.8E.D1.87.D0.B5.D0.BD.D0.B8.D1.8F.2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Блок else (исключения)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4" w:anchor="cite_note-java-try-cacth-catch-8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[83]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5" w:anchor=".D0.9F.D0.B5.D1.80.D0.B5.D0.B7.D0.B0.D0.BF.D1.83.D1.81.D0.BA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Перезапуски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6" w:tooltip="Ленивые вычислен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Ленивые вычисления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7" w:anchor="cite_note-csharp-lazy-8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[87]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8" w:anchor="cite_note-.D0.9A.D0.BE.D0.BD.D1.81.D1.82.D1.80.D1.83.D0.BA.D1.86.D0.B8.D0.B8_Linq-9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[91]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39" w:tooltip="Continuation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Continuations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0" w:anchor="cite_note-9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-/+[93]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1" w:anchor=".D0.9B.D0.B5.D0.B3.D0.BA.D0.BE.D0.B2.D0.B5.D1.81.D0.BD.D1.8B.D0.B5_.D0.BF.D1.80.D0.BE.D1.86.D0.B5.D1.81.D1.81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Легковесные процессы (Сoroutines)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2" w:anchor="cite_note-java-green-threads-9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[96]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3" w:tooltip="Править секцию: Типы и структуры данны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Типы и структуры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4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5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6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7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8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49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0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1" w:anchor=".D0.9A.D0.BE.D1.80.D1.82.D0.B5.D0.B6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Кортежи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2" w:anchor="cite_note-cpp-tuples-10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[101]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3" w:anchor="cite_note-dotnet-tuples-10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[102]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4" w:anchor="cite_note-dotnet-tuples-10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[102]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5" w:tooltip="Алгебраический тип данны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Алгебраические типы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6" w:anchor="cite_note-adt-variant-10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[103]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7" w:anchor="cite_note-adt-variant-10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[103]</w:t>
              </w:r>
            </w:hyperlink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8" w:anchor=".D0.9C.D0.BD.D0.BE.D0.B3.D0.BE.D0.BC.D0.B5.D1.80.D0.BD.D1.8B.D0.B5_.D0.BC.D0.B0.D1.81.D1.81.D0.B8.D0.B2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Многомерные массивы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59" w:anchor=".D0.94.D0.B8.D0.BD.D0.B0.D0.BC.D0.B8.D1.87.D0.B5.D1.81.D0.BA.D0.B8.D0.B5_.D0.BC.D0.B0.D1.81.D1.81.D0.B8.D0.B2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Динамические массивы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0" w:anchor="cite_note-10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 [106]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1" w:anchor="cite_note-10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+/- [107]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2" w:anchor=".D0.90.D1.81.D1.81.D0.BE.D1.86.D0.B8.D0.B0.D1.82.D0.B8.D0.B2.D0.BD.D1.8B.D0.B5_.D0.BC.D0.B0.D1.81.D1.81.D0.B8.D0.B2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Ассоциативные массивы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3" w:anchor="cite_note-10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+/- [109]</w:t>
              </w:r>
            </w:hyperlink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4" w:anchor="cite_note-10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[108]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5" w:anchor=".D0.9A.D0.BE.D0.BD.D1.82.D1.80.D0.BE.D0.BB.D1.8C_.D0.B3.D1.80.D0.B0.D0.BD.D0.B8.D1.86_.D0.BC.D0.B0.D1.81.D1.81.D0.B8.D0.B2.D0.BE.D0.B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Контроль границ массивов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6" w:anchor="cite_note-11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[111]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7" w:anchor=".D0.A6.D0.B8.D0.BA.D0.BB_foreach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Цикл foreach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8" w:anchor="cite_note-ada-foreach-11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[114]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69" w:anchor="cite_note-.D0.A1.2B.2B-foreach-11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[115]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0" w:anchor="List_comprehension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List comprehensions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1" w:anchor="cite_note-11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[119]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2" w:anchor=".D0.A6.D0.B5.D0.BB.D1.8B.D0.B5_.D1.87.D0.B8.D1.81.D0.BB.D0.B0_.D0.BF.D1.80.D0.BE.D0.B8.D0.B7.D0.B2.D0.BE.D0.BB.D1.8C.D0.BD.D0.BE.D0.B9_.D0.B4.D0.BB.D0.B8.D0.BD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Целые числа произвольной длины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3" w:anchor="cite_note-dotnet-bignum-12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[121]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4" w:anchor="cite_note-12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[122]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5" w:anchor="cite_note-dotnet-bignum-12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[121]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6" w:anchor=".D0.A6.D0.B5.D0.BB.D1.8B.D0.B5_.D1.87.D0.B8.D1.81.D0.BB.D0.B0_.D1.81_.D0.BA.D0.BE.D0.BD.D1.82.D1.80.D0.BE.D0.BB.D0.B5.D0.BC_.D0.B3.D1.80.D0.B0.D0.BD.D0.B8.D1.8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Целые числа с контролем границ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7" w:tooltip="Править секцию: Объектно-ориентированные возможност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Объектно-ориентированные возможности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8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79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0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1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2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3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4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5" w:anchor=".D0.98.D0.BD.D1.82.D0.B5.D1.80.D1.84.D0.B5.D0.B9.D1.81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Интерфейсы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6" w:anchor=".D0.9C.D1.83.D0.BB.D1.8C.D1.82.D0.B8.D0.BC.D0.B5.D1.82.D0.BE.D0.B4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Мультиметоды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7" w:anchor="cite_note-12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 [129]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8" w:anchor="cite_note-Java-Perl-Python-Ruby_multiple_dispatch-12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[130]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464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89" w:tooltip="Примесь (программирование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Mixins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0" w:anchor="cite_note-delphi-mixin-13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 [133]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1" w:anchor=".D0.9F.D0.B5.D1.80.D0.B5.D0.B8.D0.BC.D0.B5.D0.BD.D0.BE.D0.B2.D0.B0.D0.BD.D0.B8.D0.B5_.D1.87.D0.BB.D0.B5.D0.BD.D0.BE.D0.B2_.D0.BF.D1.80.D0.B8_.D0.BD.D0.B0.D1.81.D0.BB.D0.B5.D0.B4.D0.BE.D0.B2.D0.B0.D0.BD.D0.B8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Переименование членов при наследовании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2" w:anchor=".D0.9C.D0.BD.D0.BE.D0.B6.D0.B5.D1.81.D1.82.D0.B2.D0.B5.D0.BD.D0.BD.D0.BE.D0.B5_.D0.BD.D0.B0.D1.81.D0.BB.D0.B5.D0.B4.D0.BE.D0.B2.D0.B0.D0.BD.D0.B8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Множественное наследование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21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3" w:anchor=".D0.A0.D0.B5.D1.88.D0.B5.D0.BD.D0.B8.D0.B5_.D0.BA.D0.BE.D0.BD.D1.84.D0.BB.D0.B8.D0.BA.D1.82.D0.B0_.D0.B8.D0.BC.D0.B5.D0.BD_.D0.BF.D1.80.D0.B8_.D0.BC.D0.BD.D0.BE.D0.B6.D0.B5.D1.81.D1.82.D0.B2.D0.B5.D0.BD.D0.BD.D0.BE.D0.BC_.D0.BD.D0.B0.D1.81.D0.BB.D0.B5.D0.B4.D0.BE.D0.B2.D0.B0.D0.BD.D0.B8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Решение конфликта имен при множественном наследовании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CECE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x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4" w:anchor="cite_note-cpp-dual-inherit-13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[134]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5" w:tooltip="Править секцию: Функциональные возможност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Функциональные возможности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6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7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8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199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0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1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2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3" w:tooltip="Чистота функц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Декларации чистоты функций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4" w:anchor="First_class_function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First class functions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5" w:anchor="cite_note-13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 [138]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6" w:anchor="cite_note-13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-/+ [139]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7" w:anchor="cite_note-delphi-lexical-closure-13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[140]</w:t>
              </w:r>
            </w:hyperlink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8" w:tooltip="Анонимные функц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Анонимные функции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09" w:anchor="cite_note-14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 [141]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0" w:anchor="cite_note-delphi-lexical-closure-13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[140]</w:t>
              </w:r>
            </w:hyperlink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1" w:anchor=".D0.9B.D0.B5.D0.BA.D1.81.D0.B8.D1.87.D0.B5.D1.81.D0.BA.D0.B8.D0.B5_.D0.B7.D0.B0.D0.BC.D1.8B.D0.BA.D0.B0.D0.BD.D0.B8.D1.8F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Лексические замыкания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2" w:anchor="cite_note-14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+ [143]</w:t>
              </w:r>
            </w:hyperlink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3" w:anchor="cite_note-delphi-lexical-closure-13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[140]</w:t>
              </w:r>
            </w:hyperlink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4" w:anchor=".D0.A7.D0.B0.D1.81.D1.82.D0.B8.D1.87.D0.BD.D0.BE.D0.B5_.D0.BF.D1.80.D0.B8.D0.BC.D0.B5.D0.BD.D0.B5.D0.BD.D0.B8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Частичное применение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5" w:anchor="cite_note-14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[145]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6" w:tooltip="Каррирова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Каррирование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7" w:tooltip="Править секцию: Разно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Разное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Возможность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8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19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0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1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2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3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4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5" w:anchor=".D0.9C.D0.B0.D0.BA.D1.80.D0.BE.D1.81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Макросы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6" w:anchor="cite_note-autogenerated2-14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[149]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7" w:anchor="cite_note-autogenerated2-14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[149]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8" w:anchor="cite_note-15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[152]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29" w:anchor=".D0.A8.D0.B0.D0.B1.D0.BB.D0.BE.D0.BD.D1.8B.2FGeneric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Шаблоны/Generics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0" w:anchor="cite_note-15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[156]</w:t>
              </w:r>
            </w:hyperlink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1" w:anchor=".D0.9F.D0.BE.D0.B4.D0.B4.D0.B5.D1.80.D0.B6.D0.BA.D0.B0_Unicode_.D0.B2_.D0.B8.D0.B4.D0.B5.D0.BD.D1.82.D0.B8.D1.84.D0.B8.D0.BA.D0.B0.D1.82.D0.BE.D1.80.D0.B0.D1.8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Поддержка Unicode в идентификаторах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2" w:anchor="cite_note-15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[157]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3" w:anchor="cite_note-15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[158]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4" w:anchor=".D0.9F.D0.B5.D1.80.D0.B5.D0.B3.D1.80.D1.83.D0.B7.D0.BA.D0.B0_.D1.84.D1.83.D0.BD.D0.BA.D1.86.D0.B8.D0.B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Перегрузка функций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5" w:anchor=".D0.94.D0.B8.D0.BD.D0.B0.D0.BC.D0.B8.D1.87.D0.B5.D1.81.D0.BA.D0.B8.D0.B5_.D0.BF.D0.B5.D1.80.D0.B5.D0.BC.D0.B5.D0.BD.D0.BD.D1.8B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Динамические переменные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4E4E4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 ?</w:t>
            </w: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6" w:anchor=".D0.98.D0.BC.D0.B5.D0.BD.D0.BE.D0.B2.D0.B0.D0.BD.D0.BD.D1.8B.D0.B5_.D0.BF.D0.B0.D1.80.D0.B0.D0.BC.D0.B5.D1.82.D1.80.D1.8B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Именованные параметры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7" w:anchor="cite_note-charp_args-16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[168]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8" w:anchor="cite_note-17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[172]</w:t>
              </w:r>
            </w:hyperlink>
          </w:p>
        </w:tc>
      </w:tr>
      <w:tr w:rsidR="009F6514" w:rsidRPr="009F6514" w:rsidTr="009F6514">
        <w:trPr>
          <w:trHeight w:val="15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39" w:anchor=".D0.97.D0.BD.D0.B0.D1.87.D0.B5.D0.BD.D0.B8.D1.8F_.D0.BF.D0.B0.D1.80.D0.B0.D0.BC.D0.B5.D1.82.D1.80.D0.BE.D0.B2_.D0.BF.D0.BE_.D1.83.D0.BC.D0.BE.D0.BB.D1.87.D0.B0.D0.BD.D0.B8.D1.8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Значения параметров по умолчанию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0" w:anchor="cite_note-charp_args-16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[168]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1" w:anchor=".D0.9B.D0.BE.D0.BA.D0.B0.D0.BB.D1.8C.D0.BD.D1.8B.D0.B5_.D1.84.D1.83.D0.BD.D0.BA.D1.86.D0.B8.D0.B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Локальные функции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-/+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2" w:anchor="cite_note-17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[176]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EEEECC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3" w:anchor="cite_note-17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[177]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4" w:anchor="cite_note-java-anonymous-class-17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[178]</w:t>
              </w:r>
            </w:hyperlink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9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5" w:anchor=".D0.A1.D0.BE.D0.BF.D0.BE.D1.81.D1.82.D0.B0.D0.B2.D0.BB.D0.B5.D0.BD.D0.B8.D0.B5_.D1.81_.D0.BE.D0.B1.D1.80.D0.B0.D0.B7.D1.86.D0.BE.D0.BC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Сопоставление с образцом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1200"/>
        </w:trPr>
        <w:tc>
          <w:tcPr>
            <w:tcW w:w="2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6" w:anchor=".D0.9A.D0.BE.D0.BD.D1.82.D1.80.D0.B0.D0.BA.D1.82.D0.BD.D0.BE.D0.B5_.D0.BF.D1.80.D0.BE.D0.B3.D1.80.D0.B0.D0.BC.D0.BC.D0.B8.D1.80.D0.BE.D0.B2.D0.B0.D0.BD.D0.B8.D0.B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Контрактное программирование</w:t>
              </w:r>
            </w:hyperlink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+/-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10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7" w:anchor="cite_note-dotnet-contract-18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[181]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8" w:anchor="cite_note-18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[182]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49" w:anchor="cite_note-dotnet-contract-18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[181]</w:t>
              </w:r>
            </w:hyperlink>
          </w:p>
        </w:tc>
        <w:tc>
          <w:tcPr>
            <w:tcW w:w="10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0" w:tooltip="Править секцию: Стандарт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Стандартизация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Язык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1" w:tooltip="Ада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Ada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2" w:tooltip="Си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 C 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3" w:tooltip="C++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C++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4" w:tooltip="CSharp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C#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5" w:tooltip="Java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Java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6" w:tooltip="VB.NE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VB.NET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7" w:tooltip="Delphi (язык программирова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Delphi</w:t>
              </w:r>
            </w:hyperlink>
          </w:p>
        </w:tc>
      </w:tr>
      <w:tr w:rsidR="009F6514" w:rsidRPr="009F6514" w:rsidTr="009F6514">
        <w:trPr>
          <w:trHeight w:val="6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Стандарты 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ISO ANSI ГОСТ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ISO ANSI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ISO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DDFF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ISO ECMA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000000" w:fill="FFDDDD"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8" w:tooltip="Править секцию: Примечан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Примечания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59" w:tooltip="Большие блоки с примечаниями можно уменьшать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↑ Показывать компактно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0" w:tooltip="Большие блоки с примечаниями можно уменьшать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↑ Показывать компактно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Императивный/Haskell. Монады позволяют выполнять императивные действия.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ООП/Erlang. Можно провести параллель между процессами в Эрланге и объектами в определении Алана Кея [1].</w:t>
            </w: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ООП/Javascript. Прототипная модель ООП.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1" w:anchor="cite_ref-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4. ↑ ООП/Haskell. Классы типов и семейства типов перекрывают возможности ООП.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Логический/Haskell. Изначально инструментов для логического программирования не встроено, но есть сторонние библиотеки. Существует академический функционально-логический язык Curry, берущий Haskell за основу.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2" w:anchor="cite_ref-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6. ↑ Логический/Common Lisp. Логическая парадигма изначально в язык не встроена, но реализуется средствами языка.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LINQ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 языке существует множество декларативных конструкций, и, более того, возможность создавать свои, с помощью макросов.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3" w:anchor="cite_ref-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9. ↑ Декларативный/Perl. Только регулярные выражения.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10. ↑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Распределённый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/Ada.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См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>. Annex E. Distributed Systems.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11.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Распределённый/C и C++. Многие распространённые компиляторы поддерживают директивы для распараллеливания в рамках технологий MPI и OpenMP.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Распределённый/C#. Существуют проекты распределённых модификаций языка, например Parallel C#.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4" w:anchor="cite_ref-1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13. ↑ Распределённый/Haskell. Модель языка подразумевает распределённое использование, при этом не требуя от программиста усилий на реализацию распределённости. Один из поддерживающих эту возможность компиляторов — Glasgow Distributed Haskell.</w:t>
              </w:r>
            </w:hyperlink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14.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ANSI стандарт языка предусматривает опциональные декларации типов, которые какие-либо конкретные реализации могут использовать по своему усмотрению. Большинство современных реализаций CL принимают декларации типов в расчет, и используют для статической проверки типов и в целях оптимизации.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5" w:anchor="cite_ref-1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15. ↑ Статическая типизация/Perl. С версии 5.6. Только для не встроенных типов.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Статическая типизация/Smalltalk. Возможность статической типизации есть в диалекте Smalltalk — Strongtalk'е.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6" w:anchor="cite_ref-1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17. ↑ Динамическая типизация/C#. Посредством специального псевдо-типа dynamic с версии 4.0.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7" w:anchor="cite_ref-1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18. ↑ Динамическая типизация/F#. Компилятор поддерживает синтаксический сахар в виде преобразования использования оператора (?) xml?name в вызов xml.op_Dynamic("name"), на базе чего может быть реализована имитация динамической типизации.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8" w:anchor="cite_ref-1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19. ↑ Динамическая типизация/Haskell. Обеспечивается модулем Data.Dynamic.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69" w:anchor="cite_ref-1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20. ↑ Динамическая типизация/VB.NET. Контролируемо с помощью Option Strict.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0" w:anchor="cite_ref-2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21. ↑ Динамическая типизация/Delphi. Посредством специального типа Variant.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Явная типизация/Erlang. Можно использовать т. н. type test BIFs. См. [2]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1" w:anchor="cite_ref-2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23. ↑ Явная типизация/Perl. См. Prototypes в man perlsub.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2" w:anchor="cite_ref-2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24. ↑ Явная типизация/Python. Частично в Python 3.0.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Явная типизация/Smalltalk. Есть в Strongtalk.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3" w:anchor="cite_ref-2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26. ↑ var, dynamic etc.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Неявное приведение типов/Ada. См. 4.6 Type Conversions.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4" w:anchor="cite_ref-2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28. ↑ Неявное приведение с потерей данных/Perl. При сложении строки с числом: $a = '5aa'; print $a + 0; Напечатает: 5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5" w:anchor="cite_ref-2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29. ↑ Неявное приведение в неоднозначных ситуациях/Perl. Не совсем корректно, так как в Perl эти ситуации однозначны: 1 + "2" # 3  и  1 . "2" # "12"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30.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 DEFTYPE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31.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4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Вывод типов/Common Lisp. Некоторые компиляторы Common Lisp, такие как SBCL, поддерживают частичный вывод типов.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6" w:anchor="cite_ref-3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32. ↑ Параметрический полиморфизм с ковариантностью/C#. Доступно начиная с C# 4.0 для типов интерфейсов и делегатов.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Информация о типах в runtime/Ada. Точный тип узнать можно (Ada.Tags), но полной поддержки отражения в языке нет. Можно узнать имя, предков, интерфейсы, сериализовать объект, но нельзя запросить список методов.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Информация о типах в runtime/С++. Можно сравнить типы на точное совпадение, узнать имя типа (typeid), приводить типы вниз по иерархии наследования.</w:t>
            </w: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7" w:anchor="cite_ref-3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35. ↑ См. встроенную функцию ref и метод isa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8" w:anchor="cite_ref-smalltalk-open-source_3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36. ↑ Open-source компилятор (интерпретатор)/Smalltalk. В любом диалекте Smalltalk исходники всего, кроме виртуальной машины, (то есть библиотека классов, компилятор в байткод, среда разработки, сторонние библиотеки и пр.) принципиально открыты — это свойство языка. Из основных диалектов исходники виртуальной машины открыты у GNU Smalltalk, Squeak и Strongtalk.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79" w:anchor="cite_ref-delphi-open-source_36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37. ↑ Open-source компилятор (интерпретатор)/Delphi. FreePascal и Lazarus.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38. ↑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компиляции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/Erlang. HiPE — High Performance Erlang.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Доступен только для *nix-систем.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Существуют PHP-компиляторы, вполне корректно комилирующие любые PHP-скрипты. Например, Roadsend PHP Compiler.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0" w:anchor="cite_ref-smalltalk-compiling_39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40. ↑ Возможность компиляции/Smalltalk. Стандартная реализация в Smalltalk — это прозрачная компиляция в байт-код (в момент сохранения изменённого исходного кода) с последующим исполнением на виртуальной машине, часто с использованием JIT-компилятора. Однако некоторые диалекты поддерживают прямую компиляцию в машинные коды. В частности, к таким диалектам относятся Smalltalk MT и Smalltalk/X.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1" w:anchor="cite_ref-java-compiler-api_40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41. ↑ Bootstrapping-компилятор/Java. Java Compiler API появилось в версии 6.0.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Narcissus.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Например, SBCL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Bootstrapping-компилятор/Python. Проект PyPy.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2" w:anchor="cite_ref-smalltalk-bootstrapping-compiler_4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45. ↑ Bootstrapping-компилятор/Smalltalk. Компилятор в байт-коды изначально написан на самом Smalltalk и исполняется внутри виртуальной машины. Кроме этого также есть примеры виртуальных машин Smalltalk, написанных на самом Smalltalk — к ним, в частности, относится виртуальная машина Squeak, написанная на подмножестве Smalltalk, которое потом транслируется в C и компилируется в машинные коды. При этом собственно разработка и отладка виртуальной машины Squeak осуществляется внутри работающей системы Squeak.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Интерпретатор командной строки/Ada. Business Shell (BUSH).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47.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Интерпретатор командной строки/C++. C++ интерпретатор CINT.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3" w:anchor="cite_ref-csharp_interpreter_47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48. ↑ Планируется к версии 5.0 языка.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Rhino Shell.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4" w:anchor="cite_ref-smalltalk-command-line_49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50. ↑ В диалекте GNU Smalltalk реализована поддержка командной строки.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Условная компиляция/Ada. Поскольку использование препроцессора существенно осложняет работу утилит, отличных от компилятора, работающих с исходными текстами, в стандарт эта возможность не входит. Здесь: Conditional Compilation описывается, как можно организовать условно компилируемый код. В качестве резервного варианта предоставляется препроцессор gnatprep.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5" w:anchor="cite_ref-java-assert_51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52. ↑ Условная компиляция/Java. Утверждения (операторы assert) всегда включаются компилятором в байт-код и могут быть разрешены (по умолчанию запрещены, то есть игнорируются) при запуске виртуальной машины ключом -ea/-enableassertion.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[3].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Макросы лиспа позволяют при компиляции вычислять произвольные выражения, включая, естественно, конструкции ветвлений. Кроме того, имеется также примерный аналог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#ifdef из Си.[4][5]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6" w:anchor="cite_ref-eiffel_stack_5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55. ↑ Компилятор должен решать, какие классы будут представлены «простыми» типами и будут, в том числе, размещаться в стеке.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7" w:anchor="cite_ref-haskell-stack-objects_5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56. ↑ Создание объектов на стеке/Haskell. В GHC при помощи Unboxed Types / Unboxed Arrays.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Стандарт языка предусматривает декларацию DYNAMIC-EXTENT, которая может трактоваться компилятором как указание выделить место под объект на стеке.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8" w:anchor="cite_ref-delphi-stack-objects_57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58. ↑ Создание объектов на стеке/Delphi. В Delphi имеется 2 объектных модели — старая (унаследована из Turbo Pascal) и новая. Создание объектов на стеке возможно только в старой объектной модели.</w:t>
              </w:r>
            </w:hyperlink>
          </w:p>
        </w:tc>
      </w:tr>
      <w:tr w:rsidR="009F6514" w:rsidRPr="009F6514" w:rsidTr="009F6514">
        <w:trPr>
          <w:trHeight w:val="345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59.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4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5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6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val="en-US" w:eastAsia="ru-RU"/>
              </w:rPr>
              <w:t>7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Через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FFI (foreign function interface)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89" w:anchor="cite_ref-python-pointer_59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60. ↑ Можно с помощью модуля стандартной библиотеки — ctypes.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0" w:anchor="cite_ref-smalltalk-unmanaged-pointers_60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61. ↑ Неуправляемые указатели/Smalltalk. В Smalltalk есть возможность низкоуровневой работы с памятью, но только в адресном пространстве, предоставляемом виртуальной машиной.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1" w:anchor="cite_ref-6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62. ↑ unsafe + System.Runtime.InteropServices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2" w:anchor="cite_ref-smalltalk-manual-memory-management_62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63. ↑ Ручное управление памятью/Smalltalk. При низкоуровневой работе в пространстве памяти, предоставляемом виртуальной машиной, можно вручную создавать и удалять объекты, записывая данные в соответствующие адреса памяти. Аналогично можно вручную управлять размещением объектов в памяти.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Сборка мусора/Ada. Только на некоторых платформах (.NET и JVM) или при помощи библиотек (AdaCL:GC). Тем не менее, практически все программы на Ada могут работать как с ним, так и без него. В этом смысле к сборке мусора применительно к Аде следует относиться не как к инженерному решению, а как к оптимизации управления памятью.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65.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Сборка мусора/C и C++. В стандарте языка и в стандартных библиотеках нет сборки мусора. Однако существуют сборщики мусора для C и C++ в виде библиотек. Например, BoehmGC (англоязычный раздел).</w:t>
            </w: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3" w:anchor="cite_ref-delphi-garbage-collector_6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66. ↑ Сборка мусора/Delphi. Если не считать Delphi.NET.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4" w:anchor="cite_ref-java-goto_66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67. ↑ Инструкция goto/Java. Является зарезервированным словом.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68.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Специальный оператор GO. Все конструкции циклов в CL, фактически, являются макросами-надстройками над этой инструкцией.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Инструкция goto/Ruby. В языке goto нет, но есть библиотека реализующая его.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70.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Инструкция goto/Smalltalk. В стандарте языка goto нет, но существуют библиотеки, реализующие функциональность goto через управление стеком исполнения. Используются крайне редко, это скорее proof of concept </w:t>
            </w:r>
            <w:r w:rsidRPr="009F6514">
              <w:rPr>
                <w:rFonts w:ascii="Calibri" w:eastAsia="Times New Roman" w:hAnsi="Calibri" w:cs="Calibri"/>
                <w:color w:val="888888"/>
                <w:sz w:val="19"/>
                <w:szCs w:val="19"/>
                <w:lang w:eastAsia="ru-RU"/>
              </w:rPr>
              <w:t>(англ.)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 RETURN. Фактически, является частным случаем RETURN-FROM.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заменяется исключениями, также реализуется с помощью 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>Camlp4 http://code.google.com/p/ocaml-break-continue/</w:t>
            </w: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Специальный оператор RETURN-FROM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5" w:anchor="cite_ref-7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74. ↑ Есть возможность указать число вложенных циклов, которые нужно прервать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6" w:anchor="cite_ref-eiffel-try-cacth_7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75. ↑ Можно либо повторить выполнение метода, либо пробросить исключение далее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7" w:anchor="cite_ref-Lisp-conditions_7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76. ↑ Java-style try-catch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блок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реализуется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макросом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handler-case.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Кроме того, в возможности системы обработки исключений Common Lisp входит система т. н. перезапусков(restarts), которые позволяют обрабатывать исключения «изнутри» без раскрутки стека вызовов функций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8" w:anchor="cite_ref-perl-try-cacth_76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77. ↑ При помощи оператора eval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78.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При использовании библиотеки PBOSL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Блок finally/Ada. В стандарте языка finally нет, но существуют библиотеки, реализующие функциональность finally. Используются крайне редко, это скорее proof of concept </w:t>
            </w:r>
            <w:r w:rsidRPr="009F6514">
              <w:rPr>
                <w:rFonts w:ascii="Calibri" w:eastAsia="Times New Roman" w:hAnsi="Calibri" w:cs="Calibri"/>
                <w:color w:val="888888"/>
                <w:sz w:val="19"/>
                <w:szCs w:val="19"/>
                <w:lang w:eastAsia="ru-RU"/>
              </w:rPr>
              <w:t>(англ.)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80.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MDN — MDC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Специальный оператор UNWIND-PROTECT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реализуется на camlp4 http://bluestorm.info/camlp4/dev/try/pa_tryfinally.ml.html</w:t>
            </w: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299" w:anchor="cite_ref-java-try-cacth-catch_82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83. ↑ При помощи нескольких последовательных catch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0" w:anchor="cite_ref-autogenerated3_83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84. ↑ Java-style try-catch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блок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реализуется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макросом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handler-case.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Кроме того, в возможности системы обработки исключений Common Lisp входит система т. н. перезапусков(restarts), которые позволяют обрабатывать исключения «сверху» без раскрутки стека вызовов функций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1" w:anchor="cite_ref-perl-try-cacth-or_8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85. ↑ При помощи eval or {…}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Частично реализуются нестандартным модулем Runops::Resume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Конструкции yield return, запросы LINQ, в FCL 4.0 войдёт тип Lazy.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2" w:anchor="cite_ref-fsharp-lazy_87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88. ↑ Seq-генераторы, модуль Lazy стандартной библиотеки F#.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3" w:anchor="cite_ref-8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89. ↑ Однако, данную возможность можно реализовать на макросах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4" w:anchor="cite_ref-8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90. ↑ Данная возможность реализована на макросах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5" w:anchor="cite_ref-.D0.9A.D0.BE.D0.BD.D1.81.D1.82.D1.80.D1.83.D0.BA.D1.86.D0.B8.D0.B8_Linq_90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91. ↑ Конструкции Linq.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6" w:anchor="cite_ref-ocaml-lazy_91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92. ↑ модуль Lazy стандартной библиотеки Ocaml.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93. ↑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setcontext et al. (UNIX System V and GNU libc)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Реазилуется сторонними библиотеками, например cl-cont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95.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Только для байт-кода http://okmij.org/ftp/Computation/Continuations.html#caml-shift</w:t>
            </w: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7" w:anchor="cite_ref-java-green-threads_9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96. ↑ Легковесные процессы/Java. Вплоть до Java 1.1.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8" w:anchor="cite_ref-9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97. ↑ Только в некоторых реализациях.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98.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Следует заметить что это не стандартные легкие процессы [6]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Легковесные процессы/Python. Используя Stackless Python.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09" w:anchor="cite_ref-ocaml-green-threads_99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100. ↑ Монадические потоки выполнения, реализованы в библиотеке Lwt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Кортежи/C++. Реализуются в стандартной библиотеке (появились в TR1 (англоязычный раздел), до этого в boost).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102.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Кортежи/.NET. С помощью типов System.Tuple&lt;T,...&gt; введёных в FCL 4.0.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103.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Алгебраические типы данных/Ada и Delphi. Через механизм вариантных записей.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104.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4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5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6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7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8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 динамических языках механизм алгебраических типов данных не имеет смысла.</w:t>
            </w:r>
          </w:p>
        </w:tc>
      </w:tr>
      <w:tr w:rsidR="009F6514" w:rsidRPr="009F6514" w:rsidTr="009F6514">
        <w:trPr>
          <w:trHeight w:val="345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105.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Массивы/Haskell. С помощью Data.Array.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0" w:anchor="cite_ref-10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106. ↑ Динамические массивы/C. «Из коробки» данной возможности нет, однако похожий функциональность можно реализовать, используя функцию realloc.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1" w:anchor="cite_ref-10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107. ↑ Динамические массивы/Java. С помощью java.util.Vector (в стандартной библиотеке).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2" w:anchor="cite_ref-10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108. ↑ map и hash_map в стандартной библиотеке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3" w:anchor="cite_ref-10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109. ↑ Ассоциативные массивы/Java. С помощью java.util.HashMap (в стандартной библиотеке).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4" w:anchor="cite_ref-10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110. ↑ Ассоциативные массивы/Haskell. С помощью Data.Map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5" w:anchor="cite_ref-11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111. ↑ Контроль границы массивов/С++. Для массивов контроля нет, однако в STL входит шаблон std::vector в который может быть встроен контроль границ (в перегрузку оператора индексации).</w:t>
              </w:r>
            </w:hyperlink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112.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Контроль границ массивов/Perl, PHP и JavaScript. В языке нет массивов со статическими границами, присваивание элементу за текущими границами массива просто расширяет границы массива.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6" w:anchor="cite_ref-11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113. ↑ Контроль границ массивов/Ocaml. Можно отключить на этапе компиляции с помощью ключа -unsafe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7" w:anchor="cite_ref-ada-foreach_113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114. ↑ Цикл foreach/Ada. Методы Iterate и Reverse_Iterate различных контейнеров, входящих в библиотеку Ada.Containers.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8" w:anchor="cite_ref-.D0.A1.2B.2B-foreach_11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115. ↑ Цикл foreach/C++. Алгоритм for_each из библиотеки STL.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19" w:anchor="cite_ref-erlang-foreach_115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116. ↑ Цикл foreach/Erlang. В виде функции foreach/3 из модуля lists.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117. ↑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Цикл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foreach/JavaScript.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С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версии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1.6[7].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118.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Цикл foreach/Lisp. Макрос LOOP в составе стандартной библиотеки. Представляет собой «язык в языке» с большим количеством возможностей.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0" w:anchor="cite_ref-11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119. ↑ List comprehensions/C#. «Query Comprehension» можно считать за List Comprehension только с большой натяжкой.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1" w:anchor="cite_ref-11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120. ↑ LOOP et al.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121.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Целые числа произвольной длины/.NET. Посредством типа </w:t>
            </w:r>
            <w:r w:rsidRPr="009F6514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  <w:lang w:eastAsia="ru-RU"/>
              </w:rPr>
              <w:t>System.Numerics.BigInteger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, включенного в FCL версии 4.0.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2" w:anchor="cite_ref-12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122. ↑ Целые числа произвольной длины/Java. С помощью классов BigInteger и BigDecimal.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3" w:anchor="cite_ref-12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123. ↑ Целые числа произвольной длины/Scala. С помощью классов BigInteger и BigDecimal.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4" w:anchor="cite_ref-12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124. ↑ Целые числа произвольной длины/OCaml. В помощью модуля Num и Big_int.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5" w:anchor="cite_ref-12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125. ↑ Пример: Тип (INTEGER 0 9) включает в себя все цифры от 0 до 9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6" w:anchor="cite_ref-12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126. ↑ Целые числа произвольной длины/Perl. С помощью модуля Tie::Scalar.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Похожая функциональность реализуется макросами и средствами CLOS.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128.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Через множественное наследование от классов с методами-заготовками. См. [8]</w:t>
            </w: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7" w:anchor="cite_ref-12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129. ↑ Эмуляция через dynamic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130.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4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Реализуется сторонними библиотеками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8" w:anchor="cite_ref-13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131. ↑ появятся(?) в Perl 6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29" w:anchor="cite_ref-13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132. ↑ Через множественное наследование и/или изменение атрибутов произвольного объекта во время выполнения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Подмешивание реализации интерфейсов через ключевое слово implements. См. страницы 10-7 и 10-8 в Object Pascal Guide.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0" w:anchor="cite_ref-cpp-dual-inherit_133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134. ↑ Только совместное использование посредством виртуального наследования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1" w:anchor="cite_ref-eiffel-dual-inherit_134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135. ↑ Для каждого члена класса — выбор дублирование (через переименование), или слияние (иначе, если не было переопределения)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136.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CLHS: Section 4.3.5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137. ↑</w:t>
            </w:r>
            <w:r w:rsidRPr="009F6514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Functions — D Programming Language 2.0 — Digital Mars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2" w:anchor="cite_ref-13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138. ↑ в форме указателей на функции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3" w:anchor="cite_ref-13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139. ↑ указатели на методы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140.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Появились в Delphi2009, как анонимные функции.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4" w:anchor="cite_ref-14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141. ↑ Анонимные делегаты присутствуют в языке с версии 2.0. В C# 3.0 появились полноценные анонимные функции.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 LAMBDA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5" w:anchor="cite_ref-14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143. ↑ Через анонимные классы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6" w:anchor="cite_ref-14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144. ↑ Начиная с версии 5.3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7" w:anchor="cite_ref-14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145. ↑ Только для функций двух переменных, через binder1st и binder2nd в стандартной библиотеке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Реализуется сторонними библиотеками, например Sub::Curry и Sub::Curried</w:t>
            </w: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8" w:anchor="cite_ref-14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147. ↑ functools.partial в стандартной библиотеке начиная с Python 2.5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39" w:anchor="cite_ref-14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148. ↑ Proc#curry, появился в Ruby 1.9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149.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Макросы/C. Посредством препроцессора C.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0" w:anchor="cite_ref-14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150. ↑ Макросы/Haskell. Template Haskell — препроцессор, встроенный в GHC.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151.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Фильтры [9], в т. ч., C/C++ препроцессор Filter::cpp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val="en-US" w:eastAsia="ru-RU"/>
              </w:rPr>
            </w:pPr>
            <w:hyperlink r:id="rId341" w:anchor="cite_ref-15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152. ↑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Встроенны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Visual Studio (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нет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Express Edition )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2" w:anchor="cite_ref-15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153. ↑ Штатный препроцессор camlp4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154.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4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5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6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7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Неприменимо в языках с динамической типизацией.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3" w:anchor="cite_ref-154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155. ↑ Generics/Haskell. Прямых аналогов шаблонов в языке нет, однако имеются не менее мощные средства обобщенного программирования.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4" w:anchor="cite_ref-155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156. ↑ Generics/Delphi. Доступно начиная с Delphi 2009.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5" w:anchor="cite_ref-15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157. ↑ Unicode в идентификаторах/C. Доступно в компиляторах gcc начиная с 4.2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6" w:anchor="cite_ref-157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158. ↑ Unicode в идентификаторах/C++. Доступно в компиляторах от MS, начиная с MSVS++ 2005 и в gcc начиная с 4.2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7" w:anchor="cite_ref-15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159. ↑ В большинстве современных реализаций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8" w:anchor="cite_ref-15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160. ↑ Unicode в идентификаторах/Python. Доступно начиная с Python 3.0.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49" w:anchor="cite_ref-16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161. ↑ Unicode в идентификаторах/Ruby. Доступно начиная с Ruby 1.9.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0" w:anchor="cite_ref-16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162. ↑ Перегрузка функций/JavaScript. Можно сымитировать, используя проверку передаваемых параметров с помощью рефлексии.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1" w:anchor="cite_ref-16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163. ↑ Обобщенные функции можно перегружать по типам или значениям нескольких параметров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164.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Только перегрузка операторов [10].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165.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Перегрузка функций и сопоставление с образцом/Python. Реализовано в сторонней библиотеке PEAK-rules.</w:t>
            </w: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implicit-parameters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167.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макросы DEFVAR и DEFPARAMETER, а также декларация SPECIAL, создают динамические биндинги.</w:t>
            </w:r>
          </w:p>
        </w:tc>
      </w:tr>
      <w:tr w:rsidR="009F6514" w:rsidRPr="009F6514" w:rsidTr="009F6514">
        <w:trPr>
          <w:trHeight w:val="345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168.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Именованные аргументы и параметры по умолчанию/C#. Доступно начиная с C# 4.0.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2" w:anchor="cite_ref-168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169. ↑ Именованные параметры/JavaScript. Можно сымитировать, передав в качестве параметра функции объект: f ({param1: "value1", param2: "value2"}).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3" w:anchor="cite_ref-16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170. ↑ Спецификатор «&amp;key» в списке аргументов объявляемой функции объявляет именованный параметр.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4" w:anchor="cite_ref-17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171. ↑ Именованные параметры/Smalltalk. Можно называть методы в стиле сделатьЧтоНибудьС:используя:и: — в таком случае двоеточия обозначают места, куда будут подставляться параметры при вызове метода, например сделатьЧтоНибудьС: парам1 используя: парам2 и: парам3. Названия подбирают таким образом, чтобы при вызове было понятно, для чего будут использоваться параметры.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5" w:anchor="cite_ref-171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172. ↑ Именованные параметры/Delphi: Могут использоваться при вызове OLE: Word.Openfile(filename='1.doc')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6" w:anchor="cite_ref-17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173. ↑ Значения параметров по умолчанию/Erlang. Можно сымитировать с помощью арности функции.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7" w:anchor="cite_ref-173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174. ↑ «&amp;key» и «&amp;optional» параметры допускают значения по умолчанию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175.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Значения параметров по умолчанию/Perl. Можно элементарно сымитировать, см. [11].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176.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Локальные функции/С. Поддерживаются в компиляторе gcc как нестандартное расширение языка, см. [12].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8" w:anchor="cite_ref-176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177. ↑ Локальные функции/С++. Поддерживаются в виде методов локальных классов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59" w:anchor="cite_ref-java-anonymous-class_177-0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178. ↑ Локальные функции/Java. Внутри метода можно определять безымянные (анонимные) локальные классы, которые фактически позволяют создавать экземпляры объектов, перекрывающие методы своего класса.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179.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Cпециальный оператор LABELS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180.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Макрос DESTRUCTURING-BIND и EQL спецификатор в обобщенных функциях можно рассматривать как аналоги некоторых подмножеств функциональности сопоставления с образцом.</w:t>
            </w:r>
          </w:p>
        </w:tc>
      </w:tr>
      <w:tr w:rsidR="009F6514" w:rsidRPr="009F6514" w:rsidTr="009F6514">
        <w:trPr>
          <w:trHeight w:val="345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181. ↑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1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2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9F651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vertAlign w:val="superscript"/>
                <w:lang w:eastAsia="ru-RU"/>
              </w:rPr>
              <w:t>3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Посредством библиотеки Code Contracts из состава FCL 4.0.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182.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Контрактное программирование/Java. На основе аннотаций Java 5, используя библиотеку OVal и аспектный компилятор AspectJ.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183. ↑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Контрактное программирование/Haskell. Посредством библиотеки QuickCheck.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0" w:tooltip="Править секцию: Терминолог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Терминология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1" w:tooltip="Править секцию: Парадигм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Парадигмы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2" w:tooltip="Править секцию: Императив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Императивная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Противоположность декларативному. Императивный язык должен описывать не столько саму задачу, сколько её решение. Несмотря на различие декларативных и императивных языков в конечном счёте скомпилированная программа представляет собой набор чётких и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недвусмысленных инструкций, то есть императивна.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3" w:tooltip="Править секцию: Объектно-ориентирован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Объектно-ориентированная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Объектно-ориентированный язык позволяет использовать три парадигмы Объектно-ориентированное программирование: наследование, инкапсуляцию и полиморфизм.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4" w:tooltip="Править секцию: Рефлексив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Рефлексивная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 языке мощных механизмов интроспекции, функции eval. Возможность программы на данном языке оперировать собственным кодом как данными.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5" w:tooltip="Править секцию: Функциональ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Функциональная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Позволяет записывать программу как композицию функций. В чистом функциональном языке нет переменных. Так как функции не имеют побочных эффектов, они могут выполняться в любом порядке.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6" w:tooltip="Править секцию: Обобщенное программирова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Обобщенное программирование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Обобщенное программирование позволяет записывать алгоритмы, принимающие данные любого типа.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7" w:tooltip="Править секцию: Логическ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Логическая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8" w:tooltip="Предикат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Использует логику предикатов для описания баз данных и процедур логического вывода и принятия решений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69" w:tooltip="Править секцию: Доказатель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Доказательная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Направлен на разработку алгоритмов и программ с доказательствами их правильности с использованием спецификаций программ.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0" w:tooltip="Править секцию: Декларатив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Декларативная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Противоположность императивному. Декларативный язык описывает не столько решение задачи, сколько саму задачу, а решение уже должен определять компьютер. Следует заметить, что различие между императивными и декларативными языками условно: на любом языке можно написать процедуру решения какой-либо типовой задачи и затем описывать такие задачи в виде структур данных, обрабатываемых этой процедурой.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1" w:tooltip="Править секцию: Распределенна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Распределенная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Язык, содержащий специальные конструкции для поддержки распараллеливания программы на несколько компьютеров.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2" w:tooltip="Править секцию: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3" w:tooltip="Править секцию: Статическ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Статическая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4" w:tooltip="Статическ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(См. статическая типизация). Переменные и параметры методов/функций связываются с типами в момент объявления и не могут быть изменены позже.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5" w:tooltip="Править секцию: Динамическ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Динамическая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6" w:tooltip="Динамическ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(См. динамическая типизация). Переменные и параметры методов/функций связываются с типами в момент присваивания значения (или передачи параметра в метод/функцию), а не в момент объявления переменной или параметра. Одна и та же переменная в разные моменты может хранить значения разных типов.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7" w:tooltip="Править секцию: Явн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Явная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Типы переменных и параметров указываются явно.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8" w:tooltip="Править секцию: Неявная типиза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Неявная типизация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Типы переменных и параметров не указываются явно. Неявная типизация может быть и статической, в таком случае типы переменных и параметров вычисляются компилятором.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79" w:tooltip="Править секцию: Явное приведение типов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Явное приведение типов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Для использования переменной какого-то типа там, где предполагается использование переменной другого типа, нужно (возможно) явно выполнить преобразование типа.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0" w:tooltip="Править секцию: Неявное приведение типов без потери данны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Неявное приведение типов без потери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Неявное приведение типов в таких ситуациях, где не происходит потери данных — например, использование целого числа там, где предполагалось использование числа с плавающей точкой.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1" w:tooltip="Править секцию: Неявное приведение типов с потерей данны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Неявное приведение типов с потерей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Неявное приведение типов в таких ситуациях, где может произойти потеря данных — например, использование числа с плавающей точкой там, где предполагалось использование целого числа.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2" w:tooltip="Править секцию: Неявное приведение типов в неоднозначных ситуация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Неявное приведение типов в неоднозначных ситуациях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Например, использование строки там, где предполагалось число или наоборот. Классический пример: сложить число 1 со строкой «2» — результат может быть как число 3, так и строка «12». Другой пример — использование целого числа там, где ожидается логическое значение (boolean).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3" w:tooltip="Править секцию: Алиасы типов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Алиасы типов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определить видимый глобально (за пределами единицы компиляции) алиас типа, полностью эквивалентный исходному типу. Например, typedef в Си. Директива using в C# не подходит под этот критерий из-за локальной области действия.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4" w:tooltip="Править секцию: Вывод типов переменных из инициализатор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Вывод типов переменных из инициализатора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Возможность не указывать явно тип переменной, если для неё задан инициализатор. Если </w:t>
            </w: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возможность действует для локальных переменных, но не действует для полей класса, все равно ставьте +. Характеристика не применима к языкам с динамической типизацией.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5" w:tooltip="Править секцию: Вывод типов переменных из использован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Вывод типов переменных из использования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не указывать явно тип переменной, если её тип может быть выведен из дальнейшего использования. Если возможность действует для локальных переменных, но не действует для полей класса, все равно ставьте +. Характеристика не применима к языкам с динамической типизацией.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6" w:tooltip="Править секцию: Вывод типов-аргументов при вызове метод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Вывод типов-аргументов при вызове метода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не указывать явно типы-аргументы при вызове generic-метода, если они могут быть выведены из типов обычных аргументов.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7" w:tooltip="Править секцию: Вывод сигнатуры для локальных функци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Вывод сигнатуры для локальных функций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Может ли сигнатура локальной функции быть выведена из использования. Неприменимо для языков с динамической типизацией. Ставьте -, если язык не поддерживает локальных функций.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8" w:tooltip="Править секцию: Параметрический полиморфизм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Параметрический полиморфизм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89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Наличие типобезопасного параметрического полиморфизма (aka generic types). Подразумевает возможность указывать constraints или type classes для типов-параметров.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0" w:tooltip="Править секцию: Параметрический полиморфизм с ковариантностью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Параметрический полиморфизм с ковариантностью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ко- и контравариантных type parameters. В некоторых языках может быть лишь частичная поддержка (например, только в интерфейсах и делегатах). В таком случае, отмечайте +/-.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1" w:tooltip="Править секцию: Параметрический полиморфизм высших порядков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Параметрический полиморфизм высших порядков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2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Возможность создавать type constructors высших порядков (как в Scala). См. Towards Equal Rights for Higher-kinded Types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3" w:tooltip="Править секцию: Информация о типах в runtim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Информация о типах в runtime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узнать точный тип объекта в runtime.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4" w:tooltip="Править секцию: Информация о типах-параметрах в runtime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Информация о типах-параметрах в runtime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узнать в runtime информацию о типе, с которым инстанциирован generic-тип. Если язык не поддерживает generic-типы, то ставьте -. Если информация о типах стирается в runtime (используется erasure), то ставьте -.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5" w:tooltip="Править секцию: Компилятор/интерпретатор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Компилятор/интерпретатор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6" w:tooltip="Править секцию: Open-source компилятор (интерпретатор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Open-source компилятор (интерпретатор)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Наличие полноценного open-source компилятора (для интерпретируемых языков — интерпретатора). Если существует open-source компилятор, но он поддерживает не все возможности языка, то ставьте +/- или -/+.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7" w:tooltip="Править секцию: Возможность компиляц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Возможность компиляции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компиляции в нативный код или в byte-код с возможностью JIT-компиляции. Если язык компилируется в код на другом языке (например, C), который потом компилируется в нативный код, то тоже ставьте +.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8" w:tooltip="Править секцию: Bootstrapping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Bootstrapping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399" w:tooltip="Раскрутка компилятор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Наличие полноценного bootstrapping-компилятора (то есть компилятора, написанного на том же языке, который он компилирует, и успешно компилирующего самого себя). Если существует bootstrapping-компилятор, но он поддерживает не все возможности языка, то ставьте +/- или -/+.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0" w:tooltip="Править секцию: Многопоточная компиля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Многопоточная компиляция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компилятора на многопроцессорных системах использовать несколько потоков для ускорения компиляции. Если язык не поддерживает компиляцию, то ставьте x (неприменимо).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1" w:tooltip="Править секцию: Интерпретатор командной строк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Интерпретатор командной строки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вводить инструкции языка строка за строкой с их немедленным выполнением. Может использоваться в качестве калькулятора.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2" w:tooltip="Править секцию: Условная компиляц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Условная компиляция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включать/выключать части кода в зависимости от значения символов условной компиляции (например, с помощью #if … #endif в C++)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3" w:tooltip="Править секцию: Управление памятью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Управление памятью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4" w:tooltip="Править секцию: Объекты на стек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Объекты на стеке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создавать экземпляры объектов не в куче, а на стеке.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5" w:tooltip="Править секцию: Неуправляемые указател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Неуправляемые указатели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неуправляемых указателей, адресная арифметика, прямой доступ к памяти.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6" w:tooltip="Править секцию: Ручное управление памятью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Ручное управление памятью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явного выделения и освобождения памяти в куче (например, с помощью операторов new и delete в C++).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7" w:tooltip="Править секцию: Сборка мусор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Сборка мусора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8" w:tooltip="Сборка мусор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Возможность использовать автоматический процесс сборки мусора (освобождения памяти в куче, занятой неиспользуемыми объектами).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09" w:tooltip="Править секцию: Управление потоком вычислени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Управление потоком вычислений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0" w:tooltip="Править секцию: Инструкция goto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Инструкция goto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1" w:tooltip="GOTO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Поддержка инструкции goto (безусловный переход на метку).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2" w:tooltip="Править секцию: Инструкция break без метк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Инструкция break без метки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инструкции break без метки (безусловный выход из ближайшего цикла), и соответствующей инструкции continue. Наличие в языке инструкции break, относящегося к switch или другой конструкции, не влияет на это поле.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3" w:tooltip="Править секцию: Инструкция break с метко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Инструкция break с меткой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инструкции break с меткой (безусловный выход из цикла, помеченного меткой), и соответствующей инструкции continue. Наличие в языке инструкции break, относящегося к switch или другой конструкции, не влияет на это поле.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4" w:tooltip="Править секцию: Поддержка try/catch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Поддержка try/catch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обработки исключений с помощью try/catch или эквивалентной конструкции.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5" w:tooltip="Править секцию: Блок finally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Блок finally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блока finally при обработке исключений или эквивалентной конструкции.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6" w:tooltip="Править секцию: Блок else (исключения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Блок else (исключения)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блока else при обработке исключений (действия, выполняющиеся при завершении блока try без исключения).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7" w:tooltip="Править секцию: Перезапуск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Перезапуски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Исключения, не раскручивающие стек вызовов. Возможность из места перехвата исключения вернуться в место установки перезапуска.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8" w:tooltip="Править секцию: Легковесные процесс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Легковесные процессы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Эмуляция многопоточности рантаймом самого языка. В пределах одного (или нескольких) потока ОС выполняется множество потоков исходного кода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19" w:tooltip="Править секцию: Типы и структуры данны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Типы и структуры данных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0" w:tooltip="Править секцию: Многомерные массив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Многомерные массивы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встроенных в язык многомерных массивов. Если язык поддерживает только массивы массивов, ставьте +/-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1" w:tooltip="Править секцию: Динамические массив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Динамические массивы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встроенных в язык динамических массивов (способных изменять свой размер во время выполнения программы). Если динамические массивы представлены только векторами (то есть только одномерными массивами) или векторами векторов, ставьте +/-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2" w:tooltip="Править секцию: Ассоциативные массив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Ассоциативные массивы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встроенных в язык ассоциативных массивов или хэш-таблиц.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3" w:tooltip="Править секцию: Цикл foreach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Цикл foreach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4" w:tooltip="Foreach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Наличие возможности перебрать все элементы коллекции с помощью цикла foreach. Если в языке есть эквивалентная или более сильная возможность (наподобие list comprehensions), ставьте +.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5" w:tooltip="Править секцию: List comprehension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List comprehensions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List comprehensions (или аналога).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6" w:tooltip="Править секцию: Кортеж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Кортежи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вернуть из функции/метода кортеж (tuple) — неименованный тип данных, содержащий несколько безымянных полей произвольного типа.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7" w:tooltip="Править секцию: Целые числа произвольной длин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Целые числа произвольной длины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Поддержка целых чисел неограниченной разрядности. Должна быть возможность записать сколь угодно большое целое число с помощью литерала.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8" w:tooltip="Править секцию: Целые числа с контролем границ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Целые числа с контролем границ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определить тип, значениями которого могут быть целые числа только определенного интервала, например [-5..27], при этом присвоение переменной такого типа значения, выходящего за указанные рамки, должно вызывать ошибку.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29" w:tooltip="Править секцию: Объектно-ориентированные возможност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Объектно-ориентированные возможности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0" w:tooltip="Править секцию: Интерфейс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Интерфейсы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1" w:tooltip="Интерфейс (объектно-ориентированное программирование)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Семантическая и синтаксическая конструкция в коде программы, используемая для специфицирования услуг, предоставляемых классом. См. Интерфейс в ООП.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2" w:tooltip="Править секцию: Множественное наследова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Множественное наследование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наследовать класс сразу от нескольких классов (не интерфейсов).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3" w:tooltip="Править секцию: Мультиметод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Мультиметоды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Динамическая (run time) диспетчеризация функции в зависимости от типов нескольких аргументов.</w:t>
            </w: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 языках с «message passing» ООП похожая функциональность реализуется паттерном «Visitor».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6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4" w:tooltip="Править секцию: Переименование членов при наследован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Переименование членов при наследовании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в наследнике изменить имя поля/метода предка.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5" w:tooltip="Править секцию: Решение конфликта имен при множественном наследован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Решение конфликта имен при множественном наследовании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При множественном наследовании — решение для случая ромбовидного наследования (B потомок A, C потомок A, D потомок B и C). Решение может приниматься как для всего класса, так и для каждого поля/метода в отдельности.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6" w:tooltip="Править секцию: Функциональные возможност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Функциональные возможности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7" w:tooltip="Править секцию: First class function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First class functions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7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8" w:tooltip="Объект первого класса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Функции в данном языке являются объектами первого класса.</w:t>
              </w:r>
            </w:hyperlink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39" w:tooltip="Править секцию: Лексические замыкания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Лексические замыкания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использовать локальную или лямбда-функцию (анонимный делегат) за пределами функции-контейнера с автоматическим сохранением контекста (локальных переменных) функции-контейнера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0" w:tooltip="Править секцию: Частичное примене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Частичное применение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836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фиксировать часть аргументов функции, то есть имея функцию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3C4413BA" wp14:editId="1AB5ADE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95400" cy="200025"/>
                  <wp:effectExtent l="0" t="0" r="0" b="9525"/>
                  <wp:wrapNone/>
                  <wp:docPr id="4" name="Picture 4" descr=" f \colon (A \times B) \to C 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 f \colon (A \times B) \to C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2000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Times New Roman" w:hAnsi="Calibri" w:cs="Calibri"/>
                <w:noProof/>
                <w:color w:val="000000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46DD168A" wp14:editId="2AB678A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190500</wp:posOffset>
                  </wp:positionV>
                  <wp:extent cx="1247775" cy="200025"/>
                  <wp:effectExtent l="0" t="0" r="9525" b="9525"/>
                  <wp:wrapNone/>
                  <wp:docPr id="3" name="Picture 3" descr=" P(f, a) \colon B \to C 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 P(f, a) \colon B \to C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2000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80"/>
            </w:tblGrid>
            <w:tr w:rsidR="009F6514" w:rsidRPr="009F6514">
              <w:trPr>
                <w:trHeight w:val="300"/>
                <w:tblCellSpacing w:w="0" w:type="dxa"/>
              </w:trPr>
              <w:tc>
                <w:tcPr>
                  <w:tcW w:w="20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F6514" w:rsidRPr="009F6514" w:rsidRDefault="009F6514" w:rsidP="009F6514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ru-RU"/>
                    </w:rPr>
                  </w:pPr>
                  <w:r w:rsidRPr="009F6514">
                    <w:rPr>
                      <w:rFonts w:ascii="Calibri" w:eastAsia="Times New Roman" w:hAnsi="Calibri" w:cs="Calibri"/>
                      <w:color w:val="000000"/>
                      <w:lang w:eastAsia="ru-RU"/>
                    </w:rPr>
                    <w:t>, создать функцию</w:t>
                  </w:r>
                </w:p>
              </w:tc>
            </w:tr>
          </w:tbl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3" w:tooltip="Каррирова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,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где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val="en-US" w:eastAsia="ru-RU"/>
                </w:rPr>
                <w:t xml:space="preserve"> (P(f,a))(b) = f(a,b). </w:t>
              </w:r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Не следует путать с каррированием (оператор каррирования — один из вариантов реализации частичного применения).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4" w:tooltip="Править секцию: Разно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Разное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5" w:tooltip="Править секцию: Макрос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Макросы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 языке макро-системы, обрабатывающей код программы до времени её компиляции и/или выполнения. Например, макросы Лиспа, препроцессор Си или шаблоны С++.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6" w:tooltip="Править секцию: Шаблоны/Generics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Шаблоны/Generics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Наличие в данном статически типизированном языке инструмента для обобщенного программирования, наподобие templates в C++ или generics в C#.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7" w:tooltip="Править секцию: Поддержка Unicode в идентификаторах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Поддержка Unicode в идентификаторах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включения Unicode-символов (например, букв национальных алфавитов) в идентификаторы.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8" w:tooltip="Править секцию: Перегрузка функци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Перегрузка функций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49" w:tooltip="Перегрузка функций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(См. перегрузка функций). Возможность перегрузки функций/методов по количеству и типам параметров.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0" w:tooltip="Править секцию: Динамические переменны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Динамические переменные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1" w:anchor="Dynamic_scoping" w:tooltip="en:Dynamic variable scoping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Возможность создавать переменные, имеющие динамическую область видимости (англ.).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2" w:tooltip="Править секцию: Именованные параметры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Именованные параметры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при вызове функции/метода указывать имена параметров и менять их местами.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3" w:tooltip="Править секцию: Значения параметров по умолчанию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Значения параметров по умолчанию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при вызове функции/метода опускать некоторые параметры, чтобы при этом подставлялось значение по умолчанию, указанное при определении функции.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4" w:tooltip="Править секцию: Локальные функци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Локальные функции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514">
              <w:rPr>
                <w:rFonts w:ascii="Calibri" w:eastAsia="Times New Roman" w:hAnsi="Calibri" w:cs="Calibri"/>
                <w:color w:val="000000"/>
                <w:lang w:eastAsia="ru-RU"/>
              </w:rPr>
              <w:t>Возможность определять локальную функцию внутри другой функции/метода. Подразумевается возможность использовать внутри локальной функции локальные переменные из внешнего блока.</w:t>
            </w: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5" w:tooltip="Править секцию: Сопоставление с образцом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Сопоставление с образцом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4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6" w:tooltip="Сопоставление с образцом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Наличие сопоставления с образцом.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53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7" w:tooltip="Править секцию: Контрактное программирование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Контрактное программирование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9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8" w:tooltip="en:Design by contract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Возможность задавать пред- и пост-условия для методов и инварианты для классов. Подробнее см. Design by contract (англ.).</w:t>
              </w:r>
            </w:hyperlink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514" w:rsidRPr="009F6514" w:rsidTr="009F65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ru-RU"/>
              </w:rPr>
            </w:pPr>
            <w:hyperlink r:id="rId459" w:tooltip="Править секцию: Ссылки" w:history="1">
              <w:r w:rsidRPr="009F6514">
                <w:rPr>
                  <w:rFonts w:ascii="Calibri" w:eastAsia="Times New Roman" w:hAnsi="Calibri" w:cs="Calibri"/>
                  <w:color w:val="0000FF"/>
                  <w:u w:val="single"/>
                  <w:lang w:eastAsia="ru-RU"/>
                </w:rPr>
                <w:t>[править] Ссылки</w:t>
              </w:r>
            </w:hyperlink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514" w:rsidRPr="009F6514" w:rsidRDefault="009F6514" w:rsidP="009F65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1D3619" w:rsidRPr="009F6514" w:rsidRDefault="001D3619" w:rsidP="009F6514"/>
    <w:sectPr w:rsidR="001D3619" w:rsidRPr="009F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74B3B"/>
    <w:multiLevelType w:val="multilevel"/>
    <w:tmpl w:val="CFC43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A3"/>
    <w:rsid w:val="001567EC"/>
    <w:rsid w:val="001D3619"/>
    <w:rsid w:val="003832A3"/>
    <w:rsid w:val="009F6514"/>
    <w:rsid w:val="00D8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567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eading3">
    <w:name w:val="heading 3"/>
    <w:basedOn w:val="Normal"/>
    <w:link w:val="Heading3Char"/>
    <w:uiPriority w:val="9"/>
    <w:qFormat/>
    <w:rsid w:val="001567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eading4">
    <w:name w:val="heading 4"/>
    <w:basedOn w:val="Normal"/>
    <w:link w:val="Heading4Char"/>
    <w:uiPriority w:val="9"/>
    <w:qFormat/>
    <w:rsid w:val="001567E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67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"/>
    <w:rsid w:val="001567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1567E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mw-headline">
    <w:name w:val="mw-headline"/>
    <w:basedOn w:val="DefaultParagraphFont"/>
    <w:rsid w:val="001567EC"/>
  </w:style>
  <w:style w:type="character" w:styleId="Hyperlink">
    <w:name w:val="Hyperlink"/>
    <w:basedOn w:val="DefaultParagraphFont"/>
    <w:uiPriority w:val="99"/>
    <w:semiHidden/>
    <w:unhideWhenUsed/>
    <w:rsid w:val="001567E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67EC"/>
    <w:rPr>
      <w:color w:val="800080"/>
      <w:u w:val="single"/>
    </w:rPr>
  </w:style>
  <w:style w:type="character" w:customStyle="1" w:styleId="editsection">
    <w:name w:val="editsection"/>
    <w:basedOn w:val="DefaultParagraphFont"/>
    <w:rsid w:val="001567EC"/>
  </w:style>
  <w:style w:type="paragraph" w:customStyle="1" w:styleId="collapse-refs-p">
    <w:name w:val="collapse-refs-p"/>
    <w:basedOn w:val="Normal"/>
    <w:rsid w:val="0015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Code">
    <w:name w:val="HTML Code"/>
    <w:basedOn w:val="DefaultParagraphFont"/>
    <w:uiPriority w:val="99"/>
    <w:semiHidden/>
    <w:unhideWhenUsed/>
    <w:rsid w:val="001567EC"/>
    <w:rPr>
      <w:rFonts w:ascii="Courier New" w:eastAsia="Times New Roman" w:hAnsi="Courier New" w:cs="Courier New"/>
      <w:sz w:val="20"/>
      <w:szCs w:val="20"/>
    </w:rPr>
  </w:style>
  <w:style w:type="character" w:customStyle="1" w:styleId="ref-info">
    <w:name w:val="ref-info"/>
    <w:basedOn w:val="DefaultParagraphFont"/>
    <w:rsid w:val="001567EC"/>
  </w:style>
  <w:style w:type="paragraph" w:styleId="NormalWeb">
    <w:name w:val="Normal (Web)"/>
    <w:basedOn w:val="Normal"/>
    <w:uiPriority w:val="99"/>
    <w:semiHidden/>
    <w:unhideWhenUsed/>
    <w:rsid w:val="0015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html">
    <w:name w:val="texhtml"/>
    <w:basedOn w:val="DefaultParagraphFont"/>
    <w:rsid w:val="001567EC"/>
  </w:style>
  <w:style w:type="paragraph" w:styleId="BalloonText">
    <w:name w:val="Balloon Text"/>
    <w:basedOn w:val="Normal"/>
    <w:link w:val="BalloonTextChar"/>
    <w:uiPriority w:val="99"/>
    <w:semiHidden/>
    <w:unhideWhenUsed/>
    <w:rsid w:val="00156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7EC"/>
    <w:rPr>
      <w:rFonts w:ascii="Tahoma" w:hAnsi="Tahoma" w:cs="Tahoma"/>
      <w:sz w:val="16"/>
      <w:szCs w:val="16"/>
    </w:rPr>
  </w:style>
  <w:style w:type="paragraph" w:customStyle="1" w:styleId="font0">
    <w:name w:val="font0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ru-RU"/>
    </w:rPr>
  </w:style>
  <w:style w:type="paragraph" w:customStyle="1" w:styleId="font5">
    <w:name w:val="font5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eastAsia="ru-RU"/>
    </w:rPr>
  </w:style>
  <w:style w:type="paragraph" w:customStyle="1" w:styleId="font6">
    <w:name w:val="font6"/>
    <w:basedOn w:val="Normal"/>
    <w:rsid w:val="009F651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ru-RU"/>
    </w:rPr>
  </w:style>
  <w:style w:type="paragraph" w:customStyle="1" w:styleId="font7">
    <w:name w:val="font7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888888"/>
      <w:sz w:val="19"/>
      <w:szCs w:val="19"/>
      <w:lang w:eastAsia="ru-RU"/>
    </w:rPr>
  </w:style>
  <w:style w:type="paragraph" w:customStyle="1" w:styleId="xl65">
    <w:name w:val="xl65"/>
    <w:basedOn w:val="Normal"/>
    <w:rsid w:val="009F651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6">
    <w:name w:val="xl66"/>
    <w:basedOn w:val="Normal"/>
    <w:rsid w:val="009F651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Normal"/>
    <w:rsid w:val="009F651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68">
    <w:name w:val="xl68"/>
    <w:basedOn w:val="Normal"/>
    <w:rsid w:val="009F6514"/>
    <w:pPr>
      <w:shd w:val="clear" w:color="000000" w:fill="DD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Normal"/>
    <w:rsid w:val="009F6514"/>
    <w:pPr>
      <w:shd w:val="clear" w:color="000000" w:fill="FFDD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Normal"/>
    <w:rsid w:val="009F6514"/>
    <w:pPr>
      <w:shd w:val="clear" w:color="000000" w:fill="DD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1">
    <w:name w:val="xl71"/>
    <w:basedOn w:val="Normal"/>
    <w:rsid w:val="009F6514"/>
    <w:pPr>
      <w:shd w:val="clear" w:color="000000" w:fill="FFDD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2">
    <w:name w:val="xl72"/>
    <w:basedOn w:val="Normal"/>
    <w:rsid w:val="009F6514"/>
    <w:pPr>
      <w:shd w:val="clear" w:color="000000" w:fill="EEEE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Normal"/>
    <w:rsid w:val="009F6514"/>
    <w:pPr>
      <w:shd w:val="clear" w:color="000000" w:fill="FF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Normal"/>
    <w:rsid w:val="009F6514"/>
    <w:pPr>
      <w:shd w:val="clear" w:color="000000" w:fill="E4E4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Normal"/>
    <w:rsid w:val="009F6514"/>
    <w:pPr>
      <w:shd w:val="clear" w:color="000000" w:fill="FF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6">
    <w:name w:val="xl76"/>
    <w:basedOn w:val="Normal"/>
    <w:rsid w:val="009F6514"/>
    <w:pPr>
      <w:shd w:val="clear" w:color="000000" w:fill="EEEE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7">
    <w:name w:val="xl77"/>
    <w:basedOn w:val="Normal"/>
    <w:rsid w:val="009F651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8">
    <w:name w:val="xl78"/>
    <w:basedOn w:val="Normal"/>
    <w:rsid w:val="009F6514"/>
    <w:pPr>
      <w:shd w:val="clear" w:color="000000" w:fill="ECEC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Normal"/>
    <w:rsid w:val="009F6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80">
    <w:name w:val="xl80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567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eading3">
    <w:name w:val="heading 3"/>
    <w:basedOn w:val="Normal"/>
    <w:link w:val="Heading3Char"/>
    <w:uiPriority w:val="9"/>
    <w:qFormat/>
    <w:rsid w:val="001567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eading4">
    <w:name w:val="heading 4"/>
    <w:basedOn w:val="Normal"/>
    <w:link w:val="Heading4Char"/>
    <w:uiPriority w:val="9"/>
    <w:qFormat/>
    <w:rsid w:val="001567E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67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"/>
    <w:rsid w:val="001567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1567E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mw-headline">
    <w:name w:val="mw-headline"/>
    <w:basedOn w:val="DefaultParagraphFont"/>
    <w:rsid w:val="001567EC"/>
  </w:style>
  <w:style w:type="character" w:styleId="Hyperlink">
    <w:name w:val="Hyperlink"/>
    <w:basedOn w:val="DefaultParagraphFont"/>
    <w:uiPriority w:val="99"/>
    <w:semiHidden/>
    <w:unhideWhenUsed/>
    <w:rsid w:val="001567E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67EC"/>
    <w:rPr>
      <w:color w:val="800080"/>
      <w:u w:val="single"/>
    </w:rPr>
  </w:style>
  <w:style w:type="character" w:customStyle="1" w:styleId="editsection">
    <w:name w:val="editsection"/>
    <w:basedOn w:val="DefaultParagraphFont"/>
    <w:rsid w:val="001567EC"/>
  </w:style>
  <w:style w:type="paragraph" w:customStyle="1" w:styleId="collapse-refs-p">
    <w:name w:val="collapse-refs-p"/>
    <w:basedOn w:val="Normal"/>
    <w:rsid w:val="0015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Code">
    <w:name w:val="HTML Code"/>
    <w:basedOn w:val="DefaultParagraphFont"/>
    <w:uiPriority w:val="99"/>
    <w:semiHidden/>
    <w:unhideWhenUsed/>
    <w:rsid w:val="001567EC"/>
    <w:rPr>
      <w:rFonts w:ascii="Courier New" w:eastAsia="Times New Roman" w:hAnsi="Courier New" w:cs="Courier New"/>
      <w:sz w:val="20"/>
      <w:szCs w:val="20"/>
    </w:rPr>
  </w:style>
  <w:style w:type="character" w:customStyle="1" w:styleId="ref-info">
    <w:name w:val="ref-info"/>
    <w:basedOn w:val="DefaultParagraphFont"/>
    <w:rsid w:val="001567EC"/>
  </w:style>
  <w:style w:type="paragraph" w:styleId="NormalWeb">
    <w:name w:val="Normal (Web)"/>
    <w:basedOn w:val="Normal"/>
    <w:uiPriority w:val="99"/>
    <w:semiHidden/>
    <w:unhideWhenUsed/>
    <w:rsid w:val="0015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html">
    <w:name w:val="texhtml"/>
    <w:basedOn w:val="DefaultParagraphFont"/>
    <w:rsid w:val="001567EC"/>
  </w:style>
  <w:style w:type="paragraph" w:styleId="BalloonText">
    <w:name w:val="Balloon Text"/>
    <w:basedOn w:val="Normal"/>
    <w:link w:val="BalloonTextChar"/>
    <w:uiPriority w:val="99"/>
    <w:semiHidden/>
    <w:unhideWhenUsed/>
    <w:rsid w:val="00156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7EC"/>
    <w:rPr>
      <w:rFonts w:ascii="Tahoma" w:hAnsi="Tahoma" w:cs="Tahoma"/>
      <w:sz w:val="16"/>
      <w:szCs w:val="16"/>
    </w:rPr>
  </w:style>
  <w:style w:type="paragraph" w:customStyle="1" w:styleId="font0">
    <w:name w:val="font0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ru-RU"/>
    </w:rPr>
  </w:style>
  <w:style w:type="paragraph" w:customStyle="1" w:styleId="font5">
    <w:name w:val="font5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lang w:eastAsia="ru-RU"/>
    </w:rPr>
  </w:style>
  <w:style w:type="paragraph" w:customStyle="1" w:styleId="font6">
    <w:name w:val="font6"/>
    <w:basedOn w:val="Normal"/>
    <w:rsid w:val="009F651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ru-RU"/>
    </w:rPr>
  </w:style>
  <w:style w:type="paragraph" w:customStyle="1" w:styleId="font7">
    <w:name w:val="font7"/>
    <w:basedOn w:val="Normal"/>
    <w:rsid w:val="009F6514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888888"/>
      <w:sz w:val="19"/>
      <w:szCs w:val="19"/>
      <w:lang w:eastAsia="ru-RU"/>
    </w:rPr>
  </w:style>
  <w:style w:type="paragraph" w:customStyle="1" w:styleId="xl65">
    <w:name w:val="xl65"/>
    <w:basedOn w:val="Normal"/>
    <w:rsid w:val="009F651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6">
    <w:name w:val="xl66"/>
    <w:basedOn w:val="Normal"/>
    <w:rsid w:val="009F651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Normal"/>
    <w:rsid w:val="009F651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68">
    <w:name w:val="xl68"/>
    <w:basedOn w:val="Normal"/>
    <w:rsid w:val="009F6514"/>
    <w:pPr>
      <w:shd w:val="clear" w:color="000000" w:fill="DD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Normal"/>
    <w:rsid w:val="009F6514"/>
    <w:pPr>
      <w:shd w:val="clear" w:color="000000" w:fill="FFDD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Normal"/>
    <w:rsid w:val="009F6514"/>
    <w:pPr>
      <w:shd w:val="clear" w:color="000000" w:fill="DD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1">
    <w:name w:val="xl71"/>
    <w:basedOn w:val="Normal"/>
    <w:rsid w:val="009F6514"/>
    <w:pPr>
      <w:shd w:val="clear" w:color="000000" w:fill="FFDD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2">
    <w:name w:val="xl72"/>
    <w:basedOn w:val="Normal"/>
    <w:rsid w:val="009F6514"/>
    <w:pPr>
      <w:shd w:val="clear" w:color="000000" w:fill="EEEE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Normal"/>
    <w:rsid w:val="009F6514"/>
    <w:pPr>
      <w:shd w:val="clear" w:color="000000" w:fill="FF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Normal"/>
    <w:rsid w:val="009F6514"/>
    <w:pPr>
      <w:shd w:val="clear" w:color="000000" w:fill="E4E4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Normal"/>
    <w:rsid w:val="009F6514"/>
    <w:pPr>
      <w:shd w:val="clear" w:color="000000" w:fill="FFFF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6">
    <w:name w:val="xl76"/>
    <w:basedOn w:val="Normal"/>
    <w:rsid w:val="009F6514"/>
    <w:pPr>
      <w:shd w:val="clear" w:color="000000" w:fill="EEEE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7">
    <w:name w:val="xl77"/>
    <w:basedOn w:val="Normal"/>
    <w:rsid w:val="009F651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78">
    <w:name w:val="xl78"/>
    <w:basedOn w:val="Normal"/>
    <w:rsid w:val="009F6514"/>
    <w:pPr>
      <w:shd w:val="clear" w:color="000000" w:fill="ECEC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Normal"/>
    <w:rsid w:val="009F6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paragraph" w:customStyle="1" w:styleId="xl80">
    <w:name w:val="xl80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Normal"/>
    <w:rsid w:val="009F6514"/>
    <w:pP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5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8" TargetMode="External"/><Relationship Id="rId17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3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5" TargetMode="External"/><Relationship Id="rId26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74" Type="http://schemas.openxmlformats.org/officeDocument/2006/relationships/hyperlink" Target="http://ru.wikipedia.org/wiki/C%2B%2B" TargetMode="External"/><Relationship Id="rId12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://ru.wikipedia.org/wiki/CSharp" TargetMode="External"/><Relationship Id="rId23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0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8" TargetMode="External"/><Relationship Id="rId27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4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2" TargetMode="External"/><Relationship Id="rId4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9" Type="http://schemas.openxmlformats.org/officeDocument/2006/relationships/hyperlink" Target="http://ru.wikipedia.org/wiki/Continuations" TargetMode="External"/><Relationship Id="rId29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8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7" TargetMode="External"/><Relationship Id="rId8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0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9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7" TargetMode="External"/><Relationship Id="rId24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5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91" TargetMode="External"/><Relationship Id="rId12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0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5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96" Type="http://schemas.openxmlformats.org/officeDocument/2006/relationships/hyperlink" Target="http://ru.wikipedia.org/wiki/VB.NET" TargetMode="External"/><Relationship Id="rId16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1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9" TargetMode="External"/><Relationship Id="rId399" Type="http://schemas.openxmlformats.org/officeDocument/2006/relationships/hyperlink" Target="http://ru.wikipedia.org/wiki/%D0%A0%D0%B0%D1%81%D0%BA%D1%80%D1%83%D1%82%D0%BA%D0%B0_%D0%BA%D0%BE%D0%BC%D0%BF%D0%B8%D0%BB%D1%8F%D1%82%D0%BE%D1%80%D0%B0" TargetMode="External"/><Relationship Id="rId25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24" Type="http://schemas.openxmlformats.org/officeDocument/2006/relationships/hyperlink" Target="http://ru.wikipedia.org/wiki/Foreach" TargetMode="External"/><Relationship Id="rId2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9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7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5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8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8" Type="http://schemas.openxmlformats.org/officeDocument/2006/relationships/hyperlink" Target="http://ru.wikipedia.org/wiki/%D0%9F%D1%80%D0%B5%D0%B4%D0%B8%D0%BA%D0%B0%D1%82" TargetMode="External"/><Relationship Id="rId389" Type="http://schemas.openxmlformats.org/officeDocument/2006/relationships/hyperlink" Target="http://en.wikipedia.org/wiki/Type_classes" TargetMode="External"/><Relationship Id="rId17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9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4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8" TargetMode="External"/><Relationship Id="rId43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7" TargetMode="External"/><Relationship Id="rId456" Type="http://schemas.openxmlformats.org/officeDocument/2006/relationships/hyperlink" Target="http://ru.wikipedia.org/wiki/%D0%A1%D0%BE%D0%BF%D0%BE%D1%81%D1%82%D0%B0%D0%B2%D0%BB%D0%B5%D0%BD%D0%B8%D0%B5_%D1%81_%D0%BE%D0%B1%D1%80%D0%B0%D0%B7%D1%86%D0%BE%D0%BC" TargetMode="External"/><Relationship Id="rId1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0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5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6" Type="http://schemas.openxmlformats.org/officeDocument/2006/relationships/hyperlink" Target="http://ru.wikipedia.org/wiki/VB.NET" TargetMode="External"/><Relationship Id="rId97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20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14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8" TargetMode="External"/><Relationship Id="rId7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16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3" Type="http://schemas.openxmlformats.org/officeDocument/2006/relationships/hyperlink" Target="http://ru.wikipedia.org/wiki/VB.NET" TargetMode="External"/><Relationship Id="rId218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3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9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8" TargetMode="External"/><Relationship Id="rId40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0" TargetMode="External"/><Relationship Id="rId42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8" TargetMode="External"/><Relationship Id="rId44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4" TargetMode="External"/><Relationship Id="rId25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0" TargetMode="External"/><Relationship Id="rId27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6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8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0" TargetMode="External"/><Relationship Id="rId15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9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8" Type="http://schemas.openxmlformats.org/officeDocument/2006/relationships/hyperlink" Target="http://ru.wikipedia.org/wiki/%D0%90%D0%BD%D0%BE%D0%BD%D0%B8%D0%BC%D0%BD%D1%8B%D0%B5_%D1%84%D1%83%D0%BD%D0%BA%D1%86%D0%B8%D0%B8" TargetMode="External"/><Relationship Id="rId22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8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9" TargetMode="External"/><Relationship Id="rId41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9" TargetMode="External"/><Relationship Id="rId43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8" TargetMode="External"/><Relationship Id="rId45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92" TargetMode="External"/><Relationship Id="rId24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5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7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00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28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" Type="http://schemas.openxmlformats.org/officeDocument/2006/relationships/hyperlink" Target="http://ru.wikipedia.org/wiki/C%2B%2B" TargetMode="External"/><Relationship Id="rId9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" TargetMode="External"/><Relationship Id="rId121" Type="http://schemas.openxmlformats.org/officeDocument/2006/relationships/hyperlink" Target="http://ru.wikipedia.org/wiki/C%2B%2B" TargetMode="External"/><Relationship Id="rId14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6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4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219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37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1" TargetMode="External"/><Relationship Id="rId39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9" TargetMode="External"/><Relationship Id="rId40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1" TargetMode="External"/><Relationship Id="rId42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9" TargetMode="External"/><Relationship Id="rId44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5" TargetMode="External"/><Relationship Id="rId23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1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7" Type="http://schemas.openxmlformats.org/officeDocument/2006/relationships/hyperlink" Target="http://ru.wikipedia.org/wiki/C%2B%2B" TargetMode="External"/><Relationship Id="rId27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9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" TargetMode="External"/><Relationship Id="rId20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2" TargetMode="External"/><Relationship Id="rId38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0" TargetMode="External"/><Relationship Id="rId41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0" TargetMode="External"/><Relationship Id="rId220" Type="http://schemas.openxmlformats.org/officeDocument/2006/relationships/hyperlink" Target="http://ru.wikipedia.org/wiki/C%2B%2B" TargetMode="External"/><Relationship Id="rId24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3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9" TargetMode="External"/><Relationship Id="rId458" Type="http://schemas.openxmlformats.org/officeDocument/2006/relationships/hyperlink" Target="http://en.wikipedia.org/wiki/Design_by_contract" TargetMode="External"/><Relationship Id="rId1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" Type="http://schemas.openxmlformats.org/officeDocument/2006/relationships/hyperlink" Target="http://ru.wikipedia.org/wiki/C%2B%2B" TargetMode="External"/><Relationship Id="rId5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99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101" Type="http://schemas.openxmlformats.org/officeDocument/2006/relationships/hyperlink" Target="http://ru.wikipedia.org/wiki/C%2B%2B" TargetMode="External"/><Relationship Id="rId122" Type="http://schemas.openxmlformats.org/officeDocument/2006/relationships/hyperlink" Target="http://ru.wikipedia.org/wiki/CSharp" TargetMode="External"/><Relationship Id="rId14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" TargetMode="External"/><Relationship Id="rId16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2" TargetMode="External"/><Relationship Id="rId40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2" TargetMode="External"/><Relationship Id="rId9" Type="http://schemas.openxmlformats.org/officeDocument/2006/relationships/hyperlink" Target="http://ru.wikipedia.org/wiki/CSharp" TargetMode="External"/><Relationship Id="rId21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92" Type="http://schemas.openxmlformats.org/officeDocument/2006/relationships/hyperlink" Target="http://www.cs.kuleuven.be/~adriaan/files/higher.pdf" TargetMode="External"/><Relationship Id="rId42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0" TargetMode="External"/><Relationship Id="rId44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6" TargetMode="External"/><Relationship Id="rId26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3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2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27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8" Type="http://schemas.openxmlformats.org/officeDocument/2006/relationships/hyperlink" Target="http://ru.wikipedia.org/wiki/CSharp" TargetMode="External"/><Relationship Id="rId8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3" TargetMode="External"/><Relationship Id="rId196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00" Type="http://schemas.openxmlformats.org/officeDocument/2006/relationships/hyperlink" Target="http://ru.wikipedia.org/wiki/Java" TargetMode="External"/><Relationship Id="rId38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1" TargetMode="External"/><Relationship Id="rId41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1" TargetMode="External"/><Relationship Id="rId438" Type="http://schemas.openxmlformats.org/officeDocument/2006/relationships/hyperlink" Target="http://ru.wikipedia.org/wiki/%D0%9E%D0%B1%D1%8A%D0%B5%D0%BA%D1%82_%D0%BF%D0%B5%D1%80%D0%B2%D0%BE%D0%B3%D0%BE_%D0%BA%D0%BB%D0%B0%D1%81%D1%81%D0%B0" TargetMode="External"/><Relationship Id="rId45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93" TargetMode="External"/><Relationship Id="rId1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1" Type="http://schemas.openxmlformats.org/officeDocument/2006/relationships/hyperlink" Target="http://ru.wikipedia.org/wiki/CSharp" TargetMode="External"/><Relationship Id="rId24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" Type="http://schemas.openxmlformats.org/officeDocument/2006/relationships/hyperlink" Target="http://ru.wikipedia.org/wiki/CSharp" TargetMode="External"/><Relationship Id="rId5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02" Type="http://schemas.openxmlformats.org/officeDocument/2006/relationships/hyperlink" Target="http://ru.wikipedia.org/wiki/CSharp" TargetMode="External"/><Relationship Id="rId123" Type="http://schemas.openxmlformats.org/officeDocument/2006/relationships/hyperlink" Target="http://ru.wikipedia.org/wiki/Java" TargetMode="External"/><Relationship Id="rId144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33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9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6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3" TargetMode="External"/><Relationship Id="rId39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0" TargetMode="External"/><Relationship Id="rId40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3" TargetMode="External"/><Relationship Id="rId42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1" TargetMode="External"/><Relationship Id="rId449" Type="http://schemas.openxmlformats.org/officeDocument/2006/relationships/hyperlink" Target="http://ru.wikipedia.org/wiki/%D0%9F%D0%B5%D1%80%D0%B5%D0%B3%D1%80%D1%83%D0%B7%D0%BA%D0%B0_%D1%84%D1%83%D0%BD%D0%BA%D1%86%D0%B8%D0%B9" TargetMode="External"/><Relationship Id="rId21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3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3" Type="http://schemas.openxmlformats.org/officeDocument/2006/relationships/hyperlink" Target="http://ru.wikipedia.org/wiki/C%2B%2B" TargetMode="External"/><Relationship Id="rId27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60" Type="http://schemas.openxmlformats.org/officeDocument/2006/relationships/fontTable" Target="fontTable.xml"/><Relationship Id="rId27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4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9" Type="http://schemas.openxmlformats.org/officeDocument/2006/relationships/hyperlink" Target="http://ru.wikipedia.org/wiki/Java" TargetMode="External"/><Relationship Id="rId11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5" Type="http://schemas.openxmlformats.org/officeDocument/2006/relationships/hyperlink" Target="http://ru.wikipedia.org/wiki/%D0%90%D0%BB%D0%B3%D0%B5%D0%B1%D1%80%D0%B0%D0%B8%D1%87%D0%B5%D1%81%D0%BA%D0%B8%D0%B9_%D1%82%D0%B8%D0%BF_%D0%B4%D0%B0%D0%BD%D0%BD%D1%8B%D1%85" TargetMode="External"/><Relationship Id="rId17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97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34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4" TargetMode="External"/><Relationship Id="rId38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2" TargetMode="External"/><Relationship Id="rId41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2" TargetMode="External"/><Relationship Id="rId43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0" TargetMode="External"/><Relationship Id="rId201" Type="http://schemas.openxmlformats.org/officeDocument/2006/relationships/hyperlink" Target="http://ru.wikipedia.org/wiki/VB.NET" TargetMode="External"/><Relationship Id="rId222" Type="http://schemas.openxmlformats.org/officeDocument/2006/relationships/hyperlink" Target="http://ru.wikipedia.org/wiki/Java" TargetMode="External"/><Relationship Id="rId24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5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7" TargetMode="External"/><Relationship Id="rId1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8" Type="http://schemas.openxmlformats.org/officeDocument/2006/relationships/hyperlink" Target="http://ru.wikipedia.org/wiki/Java" TargetMode="External"/><Relationship Id="rId5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03" Type="http://schemas.openxmlformats.org/officeDocument/2006/relationships/hyperlink" Target="http://ru.wikipedia.org/wiki/Java" TargetMode="External"/><Relationship Id="rId124" Type="http://schemas.openxmlformats.org/officeDocument/2006/relationships/hyperlink" Target="http://ru.wikipedia.org/wiki/VB.NET" TargetMode="External"/><Relationship Id="rId31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0" Type="http://schemas.openxmlformats.org/officeDocument/2006/relationships/hyperlink" Target="http://ru.wikipedia.org/wiki/VB.NET" TargetMode="External"/><Relationship Id="rId9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45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16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4" TargetMode="External"/><Relationship Id="rId39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1" TargetMode="External"/><Relationship Id="rId408" Type="http://schemas.openxmlformats.org/officeDocument/2006/relationships/hyperlink" Target="http://ru.wikipedia.org/wiki/%D0%A1%D0%B1%D0%BE%D1%80%D0%BA%D0%B0_%D0%BC%D1%83%D1%81%D0%BE%D1%80%D0%B0" TargetMode="External"/><Relationship Id="rId42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3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4" Type="http://schemas.openxmlformats.org/officeDocument/2006/relationships/hyperlink" Target="http://ru.wikipedia.org/wiki/CSharp" TargetMode="External"/><Relationship Id="rId44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1" TargetMode="External"/><Relationship Id="rId28" Type="http://schemas.openxmlformats.org/officeDocument/2006/relationships/hyperlink" Target="http://ru.wikipedia.org/wiki/C%2B%2B" TargetMode="External"/><Relationship Id="rId4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7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61" Type="http://schemas.openxmlformats.org/officeDocument/2006/relationships/theme" Target="theme/theme1.xml"/><Relationship Id="rId6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" TargetMode="External"/><Relationship Id="rId198" Type="http://schemas.openxmlformats.org/officeDocument/2006/relationships/hyperlink" Target="http://ru.wikipedia.org/wiki/C%2B%2B" TargetMode="External"/><Relationship Id="rId32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5" TargetMode="External"/><Relationship Id="rId38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3" TargetMode="External"/><Relationship Id="rId41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3" TargetMode="External"/><Relationship Id="rId202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223" Type="http://schemas.openxmlformats.org/officeDocument/2006/relationships/hyperlink" Target="http://ru.wikipedia.org/wiki/VB.NET" TargetMode="External"/><Relationship Id="rId24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3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3" TargetMode="External"/><Relationship Id="rId1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9" Type="http://schemas.openxmlformats.org/officeDocument/2006/relationships/hyperlink" Target="http://ru.wikipedia.org/wiki/VB.NET" TargetMode="External"/><Relationship Id="rId26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51" Type="http://schemas.openxmlformats.org/officeDocument/2006/relationships/hyperlink" Target="http://en.wikipedia.org/wiki/Dynamic_variable_scoping" TargetMode="External"/><Relationship Id="rId5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04" Type="http://schemas.openxmlformats.org/officeDocument/2006/relationships/hyperlink" Target="http://ru.wikipedia.org/wiki/VB.NET" TargetMode="External"/><Relationship Id="rId125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46" Type="http://schemas.openxmlformats.org/officeDocument/2006/relationships/hyperlink" Target="http://ru.wikipedia.org/wiki/C%2B%2B" TargetMode="External"/><Relationship Id="rId16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4" Type="http://schemas.openxmlformats.org/officeDocument/2006/relationships/hyperlink" Target="http://ru.wikipedia.org/wiki/%D0%A1%D1%82%D0%B0%D1%82%D0%B8%D1%87%D0%B5%D1%81%D0%BA%D0%B0%D1%8F_%D1%82%D0%B8%D0%BF%D0%B8%D0%B7%D0%B0%D1%86%D0%B8%D1%8F" TargetMode="External"/><Relationship Id="rId39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2" TargetMode="External"/><Relationship Id="rId409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4" TargetMode="External"/><Relationship Id="rId7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" TargetMode="External"/><Relationship Id="rId92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1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3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2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4" TargetMode="External"/><Relationship Id="rId2" Type="http://schemas.openxmlformats.org/officeDocument/2006/relationships/styles" Target="styles.xml"/><Relationship Id="rId29" Type="http://schemas.openxmlformats.org/officeDocument/2006/relationships/hyperlink" Target="http://ru.wikipedia.org/wiki/CSharp" TargetMode="External"/><Relationship Id="rId255" Type="http://schemas.openxmlformats.org/officeDocument/2006/relationships/hyperlink" Target="http://ru.wikipedia.org/wiki/Java" TargetMode="External"/><Relationship Id="rId27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41" Type="http://schemas.openxmlformats.org/officeDocument/2006/relationships/image" Target="media/image1.png"/><Relationship Id="rId4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6" Type="http://schemas.openxmlformats.org/officeDocument/2006/relationships/hyperlink" Target="http://ru.wikipedia.org/wiki/%D0%9B%D0%B5%D0%BD%D0%B8%D0%B2%D1%8B%D0%B5_%D0%B2%D1%8B%D1%87%D0%B8%D1%81%D0%BB%D0%B5%D0%BD%D0%B8%D1%8F" TargetMode="External"/><Relationship Id="rId15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8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30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6" TargetMode="External"/><Relationship Id="rId6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99" Type="http://schemas.openxmlformats.org/officeDocument/2006/relationships/hyperlink" Target="http://ru.wikipedia.org/wiki/CSharp" TargetMode="External"/><Relationship Id="rId203" Type="http://schemas.openxmlformats.org/officeDocument/2006/relationships/hyperlink" Target="http://ru.wikipedia.org/wiki/%D0%A7%D0%B8%D1%81%D1%82%D0%BE%D1%82%D0%B0_%D1%84%D1%83%D0%BD%D0%BA%D1%86%D0%B8%D0%B8" TargetMode="External"/><Relationship Id="rId38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4" TargetMode="External"/><Relationship Id="rId1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4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24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5" TargetMode="External"/><Relationship Id="rId431" Type="http://schemas.openxmlformats.org/officeDocument/2006/relationships/hyperlink" Target="http://ru.wikipedia.org/wiki/%D0%98%D0%BD%D1%82%D0%B5%D1%80%D1%84%D0%B5%D0%B9%D1%81_%28%D0%BE%D0%B1%D1%8A%D0%B5%D0%BA%D1%82%D0%BD%D0%BE-%D0%BE%D1%80%D0%B8%D0%B5%D0%BD%D1%82%D0%B8%D1%80%D0%BE%D0%B2%D0%B0%D0%BD%D0%BD%D0%BE%D0%B5_%D0%BF%D1%80%D0%BE%D0%B3%D1%80%D0%B0%D0%BC%D0%BC%D0%B8%D1%80%D0%BE%D0%B2%D0%B0%D0%BD%D0%B8%D0%B5%29" TargetMode="External"/><Relationship Id="rId45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8" TargetMode="External"/><Relationship Id="rId30" Type="http://schemas.openxmlformats.org/officeDocument/2006/relationships/hyperlink" Target="http://ru.wikipedia.org/wiki/Java" TargetMode="External"/><Relationship Id="rId105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12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47" Type="http://schemas.openxmlformats.org/officeDocument/2006/relationships/hyperlink" Target="http://ru.wikipedia.org/wiki/CSharp" TargetMode="External"/><Relationship Id="rId16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5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2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93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189" Type="http://schemas.openxmlformats.org/officeDocument/2006/relationships/hyperlink" Target="http://ru.wikipedia.org/wiki/%D0%9F%D1%80%D0%B8%D0%BC%D0%B5%D1%81%D1%8C_%28%D0%BF%D1%80%D0%BE%D0%B3%D1%80%D0%B0%D0%BC%D0%BC%D0%B8%D1%80%D0%BE%D0%B2%D0%B0%D0%BD%D0%B8%D0%B5%29" TargetMode="External"/><Relationship Id="rId37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5" TargetMode="External"/><Relationship Id="rId39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3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3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6" Type="http://schemas.openxmlformats.org/officeDocument/2006/relationships/hyperlink" Target="http://ru.wikipedia.org/wiki/VB.NET" TargetMode="External"/><Relationship Id="rId27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9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00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6" TargetMode="External"/><Relationship Id="rId42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5" TargetMode="External"/><Relationship Id="rId442" Type="http://schemas.openxmlformats.org/officeDocument/2006/relationships/image" Target="media/image2.png"/><Relationship Id="rId11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5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0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2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79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36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7" TargetMode="External"/><Relationship Id="rId386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5" TargetMode="External"/><Relationship Id="rId19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4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1" Type="http://schemas.openxmlformats.org/officeDocument/2006/relationships/hyperlink" Target="http://ru.wikipedia.org/wiki/GOTO" TargetMode="External"/><Relationship Id="rId43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4" TargetMode="External"/><Relationship Id="rId45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9" TargetMode="External"/><Relationship Id="rId10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2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1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0" Type="http://schemas.openxmlformats.org/officeDocument/2006/relationships/hyperlink" Target="http://ru.wikipedia.org/wiki/Java" TargetMode="External"/><Relationship Id="rId31" Type="http://schemas.openxmlformats.org/officeDocument/2006/relationships/hyperlink" Target="http://ru.wikipedia.org/wiki/VB.NET" TargetMode="External"/><Relationship Id="rId5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3" Type="http://schemas.openxmlformats.org/officeDocument/2006/relationships/hyperlink" Target="http://ru.wikipedia.org/wiki/%D0%A1%D0%B8_%28%D1%8F%D0%B7%D1%8B%D0%BA_%D0%BF%D1%80%D0%BE%D0%B3%D1%80%D0%B0%D0%BC%D0%BC%D0%B8%D1%80%D0%BE%D0%B2%D0%B0%D0%BD%D0%B8%D1%8F%29" TargetMode="External"/><Relationship Id="rId94" Type="http://schemas.openxmlformats.org/officeDocument/2006/relationships/hyperlink" Target="http://ru.wikipedia.org/wiki/C%2B%2B" TargetMode="External"/><Relationship Id="rId148" Type="http://schemas.openxmlformats.org/officeDocument/2006/relationships/hyperlink" Target="http://ru.wikipedia.org/wiki/Java" TargetMode="External"/><Relationship Id="rId16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76" Type="http://schemas.openxmlformats.org/officeDocument/2006/relationships/hyperlink" Target="http://ru.wikipedia.org/wiki/%D0%94%D0%B8%D0%BD%D0%B0%D0%BC%D0%B8%D1%87%D0%B5%D1%81%D0%BA%D0%B0%D1%8F_%D1%82%D0%B8%D0%BF%D0%B8%D0%B7%D0%B0%D1%86%D0%B8%D1%8F" TargetMode="External"/><Relationship Id="rId39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4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ru.wikipedia.org/wiki/C%2B%2B" TargetMode="External"/><Relationship Id="rId21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3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57" Type="http://schemas.openxmlformats.org/officeDocument/2006/relationships/hyperlink" Target="http://ru.wikipedia.org/wiki/Delphi_%28%D1%8F%D0%B7%D1%8B%D0%BA_%D0%BF%D1%80%D0%BE%D0%B3%D1%80%D0%B0%D0%BC%D0%BC%D0%B8%D1%80%D0%BE%D0%B2%D0%B0%D0%BD%D0%B8%D1%8F%29" TargetMode="External"/><Relationship Id="rId27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01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7" TargetMode="External"/><Relationship Id="rId42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6" TargetMode="External"/><Relationship Id="rId443" Type="http://schemas.openxmlformats.org/officeDocument/2006/relationships/hyperlink" Target="http://ru.wikipedia.org/wiki/%D0%9A%D0%B0%D1%80%D1%80%D0%B8%D1%80%D0%BE%D0%B2%D0%B0%D0%BD%D0%B8%D0%B5" TargetMode="External"/><Relationship Id="rId30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8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3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4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8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36" TargetMode="External"/><Relationship Id="rId19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0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4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12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6" TargetMode="External"/><Relationship Id="rId10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5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90" TargetMode="External"/><Relationship Id="rId11" Type="http://schemas.openxmlformats.org/officeDocument/2006/relationships/hyperlink" Target="http://ru.wikipedia.org/wiki/VB.NET" TargetMode="External"/><Relationship Id="rId53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49" Type="http://schemas.openxmlformats.org/officeDocument/2006/relationships/hyperlink" Target="http://ru.wikipedia.org/wiki/VB.NET" TargetMode="External"/><Relationship Id="rId31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5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9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5" TargetMode="External"/><Relationship Id="rId95" Type="http://schemas.openxmlformats.org/officeDocument/2006/relationships/hyperlink" Target="http://ru.wikipedia.org/wiki/CSharp" TargetMode="External"/><Relationship Id="rId16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16" Type="http://schemas.openxmlformats.org/officeDocument/2006/relationships/hyperlink" Target="http://ru.wikipedia.org/wiki/%D0%9A%D0%B0%D1%80%D1%80%D0%B8%D1%80%D0%BE%D0%B2%D0%B0%D0%BD%D0%B8%D0%B5" TargetMode="External"/><Relationship Id="rId42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67" TargetMode="External"/><Relationship Id="rId25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1" TargetMode="External"/><Relationship Id="rId22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64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1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5" TargetMode="External"/><Relationship Id="rId325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67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19" TargetMode="External"/><Relationship Id="rId171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27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6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34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76" TargetMode="External"/><Relationship Id="rId3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" TargetMode="External"/><Relationship Id="rId129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28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336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75" Type="http://schemas.openxmlformats.org/officeDocument/2006/relationships/hyperlink" Target="http://ru.wikipedia.org/wiki/CSharp" TargetMode="External"/><Relationship Id="rId140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182" Type="http://schemas.openxmlformats.org/officeDocument/2006/relationships/hyperlink" Target="http://ru.wikipedia.org/wiki/Java" TargetMode="External"/><Relationship Id="rId378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27" TargetMode="External"/><Relationship Id="rId403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49" TargetMode="External"/><Relationship Id="rId6" Type="http://schemas.openxmlformats.org/officeDocument/2006/relationships/hyperlink" Target="http://ru.wikipedia.org/wiki/%D0%90%D0%B4%D0%B0_%28%D1%8F%D0%B7%D1%8B%D0%BA_%D0%BF%D1%80%D0%BE%D0%B3%D1%80%D0%B0%D0%BC%D0%BC%D0%B8%D1%80%D0%BE%D0%B2%D0%B0%D0%BD%D0%B8%D1%8F%29" TargetMode="External"/><Relationship Id="rId238" Type="http://schemas.openxmlformats.org/officeDocument/2006/relationships/hyperlink" Target="http://ru.wikipedia.org/wiki/%D0%A1%D1%80%D0%B0%D0%B2%D0%BD%D0%B5%D0%BD%D0%B8%D0%B5_%D1%8F%D0%B7%D1%8B%D0%BA%D0%BE%D0%B2_%D0%BF%D1%80%D0%BE%D0%B3%D1%80%D0%B0%D0%BC%D0%BC%D0%B8%D1%80%D0%BE%D0%B2%D0%B0%D0%BD%D0%B8%D1%8F" TargetMode="External"/><Relationship Id="rId445" Type="http://schemas.openxmlformats.org/officeDocument/2006/relationships/hyperlink" Target="http://ru.wikipedia.org/w/index.php?title=%D0%A1%D1%80%D0%B0%D0%B2%D0%BD%D0%B5%D0%BD%D0%B8%D0%B5_%D1%8F%D0%B7%D1%8B%D0%BA%D0%BE%D0%B2_%D0%BF%D1%80%D0%BE%D0%B3%D1%80%D0%B0%D0%BC%D0%BC%D0%B8%D1%80%D0%BE%D0%B2%D0%B0%D0%BD%D0%B8%D1%8F&amp;action=edit&amp;section=8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21</Pages>
  <Words>23312</Words>
  <Characters>132885</Characters>
  <Application>Microsoft Office Word</Application>
  <DocSecurity>0</DocSecurity>
  <Lines>1107</Lines>
  <Paragraphs>311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ASP</cp:lastModifiedBy>
  <cp:revision>3</cp:revision>
  <dcterms:created xsi:type="dcterms:W3CDTF">2011-01-13T22:15:00Z</dcterms:created>
  <dcterms:modified xsi:type="dcterms:W3CDTF">2011-01-13T22:43:00Z</dcterms:modified>
</cp:coreProperties>
</file>